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8851" w14:textId="77777777" w:rsidR="00D62810" w:rsidRDefault="00D62810">
      <w:pPr>
        <w:pStyle w:val="Textoindependiente"/>
        <w:spacing w:before="3"/>
        <w:rPr>
          <w:rFonts w:ascii="Times New Roman"/>
          <w:sz w:val="25"/>
        </w:rPr>
      </w:pPr>
    </w:p>
    <w:p w14:paraId="5F655A8D" w14:textId="77777777" w:rsidR="00D62810" w:rsidRDefault="00EC1257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Auxiliar</w:t>
      </w:r>
      <w:r>
        <w:rPr>
          <w:spacing w:val="-1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Dirección</w:t>
      </w:r>
    </w:p>
    <w:p w14:paraId="4E4FB155" w14:textId="77777777" w:rsidR="00D62810" w:rsidRDefault="00D62810">
      <w:pPr>
        <w:pStyle w:val="Textoindependiente"/>
        <w:spacing w:before="4"/>
        <w:rPr>
          <w:rFonts w:ascii="Arial"/>
          <w:b/>
          <w:sz w:val="28"/>
        </w:rPr>
      </w:pPr>
    </w:p>
    <w:p w14:paraId="6252E91C" w14:textId="77777777" w:rsidR="00D62810" w:rsidRDefault="00EC1257">
      <w:pPr>
        <w:pStyle w:val="Ttulo"/>
        <w:ind w:firstLine="0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21C5D235" w14:textId="77777777" w:rsidR="00D62810" w:rsidRDefault="00EC1257">
      <w:pPr>
        <w:pStyle w:val="Textoindependiente"/>
        <w:spacing w:before="40" w:line="276" w:lineRule="auto"/>
        <w:ind w:left="762"/>
      </w:pPr>
      <w:r>
        <w:t>Apoyar</w:t>
      </w:r>
      <w:r>
        <w:rPr>
          <w:spacing w:val="35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actividades</w:t>
      </w:r>
      <w:r>
        <w:rPr>
          <w:spacing w:val="32"/>
        </w:rPr>
        <w:t xml:space="preserve"> </w:t>
      </w:r>
      <w:r>
        <w:t>administrativas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contribuyan</w:t>
      </w:r>
      <w:r>
        <w:rPr>
          <w:spacing w:val="34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cumplimiento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objetivos</w:t>
      </w:r>
      <w:r>
        <w:rPr>
          <w:spacing w:val="-58"/>
        </w:rPr>
        <w:t xml:space="preserve"> </w:t>
      </w:r>
      <w:r>
        <w:t>institucionales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 programas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dirección general.</w:t>
      </w:r>
    </w:p>
    <w:p w14:paraId="3D1DF879" w14:textId="77777777" w:rsidR="00D62810" w:rsidRDefault="00D62810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762"/>
        <w:gridCol w:w="2410"/>
        <w:gridCol w:w="1844"/>
      </w:tblGrid>
      <w:tr w:rsidR="00D62810" w14:paraId="1F26B79D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41D1FCCB" w14:textId="77777777" w:rsidR="00D62810" w:rsidRDefault="00EC1257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3" w:type="dxa"/>
            <w:gridSpan w:val="4"/>
            <w:tcBorders>
              <w:left w:val="single" w:sz="8" w:space="0" w:color="7E7E7E"/>
            </w:tcBorders>
          </w:tcPr>
          <w:p w14:paraId="2FDBD27C" w14:textId="77777777" w:rsidR="00D62810" w:rsidRDefault="00EC1257">
            <w:pPr>
              <w:pStyle w:val="TableParagraph"/>
              <w:ind w:left="2792" w:right="2791"/>
              <w:jc w:val="center"/>
            </w:pPr>
            <w:r>
              <w:t>Coordinación</w:t>
            </w:r>
            <w:r>
              <w:rPr>
                <w:spacing w:val="-5"/>
              </w:rPr>
              <w:t xml:space="preserve"> </w:t>
            </w:r>
            <w:r>
              <w:t>Institucional</w:t>
            </w:r>
          </w:p>
        </w:tc>
      </w:tr>
      <w:tr w:rsidR="00D62810" w14:paraId="30A675B0" w14:textId="77777777">
        <w:trPr>
          <w:trHeight w:val="583"/>
        </w:trPr>
        <w:tc>
          <w:tcPr>
            <w:tcW w:w="1985" w:type="dxa"/>
            <w:tcBorders>
              <w:right w:val="single" w:sz="8" w:space="0" w:color="7E7E7E"/>
            </w:tcBorders>
          </w:tcPr>
          <w:p w14:paraId="2B5ED056" w14:textId="77777777" w:rsidR="00D62810" w:rsidRDefault="00EC1257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6F6B45F6" w14:textId="77777777" w:rsidR="00D62810" w:rsidRDefault="00EC1257">
            <w:pPr>
              <w:pStyle w:val="TableParagraph"/>
              <w:spacing w:before="40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3899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0167DC97" w14:textId="77777777" w:rsidR="00D62810" w:rsidRDefault="00EC1257">
            <w:pPr>
              <w:pStyle w:val="TableParagraph"/>
              <w:spacing w:before="147"/>
              <w:ind w:left="235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Administrativo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Dirección</w:t>
            </w:r>
          </w:p>
        </w:tc>
        <w:tc>
          <w:tcPr>
            <w:tcW w:w="2410" w:type="dxa"/>
            <w:tcBorders>
              <w:left w:val="single" w:sz="8" w:space="0" w:color="7E7E7E"/>
              <w:right w:val="single" w:sz="8" w:space="0" w:color="7E7E7E"/>
            </w:tcBorders>
          </w:tcPr>
          <w:p w14:paraId="088647D4" w14:textId="77777777" w:rsidR="00D62810" w:rsidRDefault="00EC1257">
            <w:pPr>
              <w:pStyle w:val="TableParagraph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227E419F" w14:textId="77777777" w:rsidR="00D62810" w:rsidRDefault="00EC1257">
            <w:pPr>
              <w:pStyle w:val="TableParagraph"/>
              <w:spacing w:before="40"/>
              <w:ind w:right="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</w:tcBorders>
          </w:tcPr>
          <w:p w14:paraId="60A8392E" w14:textId="77777777" w:rsidR="00D62810" w:rsidRDefault="00EC1257">
            <w:pPr>
              <w:pStyle w:val="TableParagraph"/>
              <w:spacing w:before="147"/>
              <w:ind w:left="651" w:right="648"/>
              <w:jc w:val="center"/>
            </w:pPr>
            <w:r>
              <w:t>2911</w:t>
            </w:r>
          </w:p>
        </w:tc>
      </w:tr>
      <w:tr w:rsidR="00D62810" w14:paraId="757EEB94" w14:textId="77777777">
        <w:trPr>
          <w:trHeight w:val="311"/>
        </w:trPr>
        <w:tc>
          <w:tcPr>
            <w:tcW w:w="1985" w:type="dxa"/>
          </w:tcPr>
          <w:p w14:paraId="7CFDA62B" w14:textId="77777777" w:rsidR="00D62810" w:rsidRDefault="00EC1257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3899" w:type="dxa"/>
            <w:gridSpan w:val="2"/>
          </w:tcPr>
          <w:p w14:paraId="29DCB988" w14:textId="77777777" w:rsidR="00D62810" w:rsidRDefault="00EC1257">
            <w:pPr>
              <w:pStyle w:val="TableParagraph"/>
              <w:spacing w:before="9"/>
              <w:ind w:left="7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right w:val="single" w:sz="6" w:space="0" w:color="7E7E7E"/>
            </w:tcBorders>
          </w:tcPr>
          <w:p w14:paraId="13C65E44" w14:textId="77777777" w:rsidR="00D62810" w:rsidRDefault="00EC1257">
            <w:pPr>
              <w:pStyle w:val="TableParagraph"/>
              <w:spacing w:before="9"/>
              <w:ind w:right="5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3C1B1199" w14:textId="77777777" w:rsidR="00D62810" w:rsidRDefault="00EC1257">
            <w:pPr>
              <w:pStyle w:val="TableParagraph"/>
              <w:spacing w:before="9"/>
              <w:ind w:left="153" w:right="145"/>
              <w:jc w:val="center"/>
            </w:pPr>
            <w:r>
              <w:t>Administrativas</w:t>
            </w:r>
          </w:p>
        </w:tc>
      </w:tr>
      <w:tr w:rsidR="00D62810" w14:paraId="0DAE75C6" w14:textId="77777777">
        <w:trPr>
          <w:trHeight w:val="309"/>
        </w:trPr>
        <w:tc>
          <w:tcPr>
            <w:tcW w:w="1985" w:type="dxa"/>
          </w:tcPr>
          <w:p w14:paraId="2120742B" w14:textId="77777777" w:rsidR="00D62810" w:rsidRDefault="00EC1257">
            <w:pPr>
              <w:pStyle w:val="TableParagraph"/>
              <w:spacing w:before="9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3899" w:type="dxa"/>
            <w:gridSpan w:val="2"/>
          </w:tcPr>
          <w:p w14:paraId="75156292" w14:textId="77777777" w:rsidR="00D62810" w:rsidRDefault="00EC1257">
            <w:pPr>
              <w:pStyle w:val="TableParagraph"/>
              <w:spacing w:before="9"/>
              <w:ind w:left="1068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410" w:type="dxa"/>
            <w:tcBorders>
              <w:right w:val="single" w:sz="6" w:space="0" w:color="7E7E7E"/>
            </w:tcBorders>
          </w:tcPr>
          <w:p w14:paraId="507369C8" w14:textId="77777777" w:rsidR="00D62810" w:rsidRDefault="00EC1257">
            <w:pPr>
              <w:pStyle w:val="TableParagraph"/>
              <w:spacing w:before="9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76AE097A" w14:textId="77777777" w:rsidR="00D62810" w:rsidRDefault="00D62810">
            <w:pPr>
              <w:pStyle w:val="TableParagraph"/>
              <w:rPr>
                <w:rFonts w:ascii="Times New Roman"/>
              </w:rPr>
            </w:pPr>
          </w:p>
        </w:tc>
      </w:tr>
      <w:tr w:rsidR="00D62810" w14:paraId="1A2C397D" w14:textId="77777777">
        <w:trPr>
          <w:trHeight w:val="311"/>
        </w:trPr>
        <w:tc>
          <w:tcPr>
            <w:tcW w:w="10138" w:type="dxa"/>
            <w:gridSpan w:val="5"/>
            <w:shd w:val="clear" w:color="auto" w:fill="BEBEBE"/>
          </w:tcPr>
          <w:p w14:paraId="78E8E87F" w14:textId="77777777" w:rsidR="00D62810" w:rsidRDefault="00EC1257">
            <w:pPr>
              <w:pStyle w:val="TableParagraph"/>
              <w:spacing w:before="12"/>
              <w:ind w:left="3920" w:right="39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D62810" w14:paraId="109DE495" w14:textId="77777777">
        <w:trPr>
          <w:trHeight w:val="5530"/>
        </w:trPr>
        <w:tc>
          <w:tcPr>
            <w:tcW w:w="10138" w:type="dxa"/>
            <w:gridSpan w:val="5"/>
          </w:tcPr>
          <w:p w14:paraId="2DA632DF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78" w:lineRule="auto"/>
              <w:ind w:right="57"/>
              <w:jc w:val="both"/>
            </w:pPr>
            <w:r>
              <w:t>Llevar el registro de usuarios que busquen audiencia con la dirección general o cualquier</w:t>
            </w:r>
            <w:r>
              <w:rPr>
                <w:spacing w:val="1"/>
              </w:rPr>
              <w:t xml:space="preserve"> </w:t>
            </w:r>
            <w:r>
              <w:t>otra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administrativa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operativa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5BFA7345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49" w:lineRule="exact"/>
              <w:ind w:hanging="543"/>
              <w:jc w:val="both"/>
            </w:pPr>
            <w:r>
              <w:t>Llevar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dar</w:t>
            </w:r>
            <w:r>
              <w:rPr>
                <w:spacing w:val="-1"/>
              </w:rPr>
              <w:t xml:space="preserve"> </w:t>
            </w:r>
            <w:r>
              <w:t>seguimiento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 agenda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dirección general;</w:t>
            </w:r>
          </w:p>
          <w:p w14:paraId="32250B3D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37" w:line="276" w:lineRule="auto"/>
              <w:ind w:right="56" w:hanging="605"/>
              <w:jc w:val="both"/>
            </w:pPr>
            <w:r>
              <w:t>Atender las llamadas telefónicas de los usuarios y de la población en general, así como</w:t>
            </w:r>
            <w:r>
              <w:rPr>
                <w:spacing w:val="1"/>
              </w:rPr>
              <w:t xml:space="preserve"> </w:t>
            </w:r>
            <w:r>
              <w:t>canalizarlas al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correspondiente;</w:t>
            </w:r>
          </w:p>
          <w:p w14:paraId="522CEF96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52" w:lineRule="exact"/>
              <w:ind w:hanging="629"/>
              <w:jc w:val="both"/>
            </w:pPr>
            <w:r>
              <w:t>Recepción,</w:t>
            </w:r>
            <w:r>
              <w:rPr>
                <w:spacing w:val="-1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envió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correspondencia;</w:t>
            </w:r>
          </w:p>
          <w:p w14:paraId="20F031D3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40" w:line="276" w:lineRule="auto"/>
              <w:ind w:right="58" w:hanging="569"/>
              <w:jc w:val="both"/>
            </w:pPr>
            <w:r>
              <w:t>Elaborar oficios para las áreas administrativas internas y externas, y para las diversas</w:t>
            </w:r>
            <w:r>
              <w:rPr>
                <w:spacing w:val="1"/>
              </w:rPr>
              <w:t xml:space="preserve"> </w:t>
            </w:r>
            <w:r>
              <w:t>dependencias de la administración pública Federal, Estatal y Municipal y los dirigidos a</w:t>
            </w:r>
            <w:r>
              <w:rPr>
                <w:spacing w:val="1"/>
              </w:rPr>
              <w:t xml:space="preserve"> </w:t>
            </w:r>
            <w:r>
              <w:t>particulares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usuarios;</w:t>
            </w:r>
          </w:p>
          <w:p w14:paraId="39B42772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51" w:lineRule="exact"/>
              <w:ind w:hanging="629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diversos</w:t>
            </w:r>
            <w:r>
              <w:rPr>
                <w:spacing w:val="-2"/>
              </w:rPr>
              <w:t xml:space="preserve"> </w:t>
            </w:r>
            <w:r>
              <w:t>oficios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4F5A184E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40"/>
              <w:ind w:hanging="692"/>
              <w:jc w:val="left"/>
            </w:pPr>
            <w:r>
              <w:t>Llenar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formatos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acceso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 información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transparencia gubernamental;</w:t>
            </w:r>
          </w:p>
          <w:p w14:paraId="4E6344A6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7"/>
              <w:ind w:hanging="752"/>
              <w:jc w:val="left"/>
            </w:pPr>
            <w:r>
              <w:t>Emitir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controlar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vales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combustible;</w:t>
            </w:r>
          </w:p>
          <w:p w14:paraId="514D65C0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8"/>
              <w:ind w:hanging="629"/>
              <w:jc w:val="left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las actas</w:t>
            </w:r>
            <w:r>
              <w:rPr>
                <w:spacing w:val="-2"/>
              </w:rPr>
              <w:t xml:space="preserve"> </w:t>
            </w:r>
            <w:r>
              <w:t>de las</w:t>
            </w:r>
            <w:r>
              <w:rPr>
                <w:spacing w:val="-3"/>
              </w:rPr>
              <w:t xml:space="preserve"> </w:t>
            </w:r>
            <w:r>
              <w:t>sesiones de</w:t>
            </w:r>
            <w:r>
              <w:rPr>
                <w:spacing w:val="-2"/>
              </w:rPr>
              <w:t xml:space="preserve"> </w:t>
            </w:r>
            <w:r>
              <w:t>la junta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gobierno;</w:t>
            </w:r>
          </w:p>
          <w:p w14:paraId="2145619A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37" w:line="276" w:lineRule="auto"/>
              <w:ind w:right="61" w:hanging="569"/>
              <w:jc w:val="both"/>
            </w:pPr>
            <w:r>
              <w:t>Llevar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folios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resguardo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convenios</w:t>
            </w:r>
            <w:r>
              <w:rPr>
                <w:spacing w:val="1"/>
              </w:rPr>
              <w:t xml:space="preserve"> </w:t>
            </w:r>
            <w:r>
              <w:t>celebrados</w:t>
            </w:r>
            <w:r>
              <w:rPr>
                <w:spacing w:val="6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proveedores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materiales;</w:t>
            </w:r>
          </w:p>
          <w:p w14:paraId="7DBE052B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2"/>
              <w:ind w:hanging="629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bitácoras</w:t>
            </w:r>
            <w:r>
              <w:rPr>
                <w:spacing w:val="-3"/>
              </w:rPr>
              <w:t xml:space="preserve"> </w:t>
            </w:r>
            <w:r>
              <w:t>de 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vehículos</w:t>
            </w:r>
            <w:r>
              <w:rPr>
                <w:spacing w:val="-2"/>
              </w:rPr>
              <w:t xml:space="preserve"> </w:t>
            </w:r>
            <w:r>
              <w:t>y de</w:t>
            </w:r>
            <w:r>
              <w:rPr>
                <w:spacing w:val="-3"/>
              </w:rPr>
              <w:t xml:space="preserve"> </w:t>
            </w:r>
            <w:r>
              <w:t>consumo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combustible;</w:t>
            </w:r>
            <w:r>
              <w:rPr>
                <w:spacing w:val="-2"/>
              </w:rPr>
              <w:t xml:space="preserve"> </w:t>
            </w:r>
            <w:r>
              <w:t>y</w:t>
            </w:r>
          </w:p>
          <w:p w14:paraId="7DD9339C" w14:textId="77777777" w:rsidR="00D62810" w:rsidRDefault="00EC1257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1" w:line="290" w:lineRule="atLeast"/>
              <w:ind w:right="60" w:hanging="692"/>
              <w:jc w:val="both"/>
            </w:pPr>
            <w:r>
              <w:t>Las demás que le delegue la dirección general que se ajusten a la normativa aplicable</w:t>
            </w:r>
            <w:r>
              <w:rPr>
                <w:spacing w:val="1"/>
              </w:rPr>
              <w:t xml:space="preserve"> </w:t>
            </w:r>
            <w:r>
              <w:t>vigente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1"/>
              </w:rPr>
              <w:t xml:space="preserve"> </w:t>
            </w:r>
            <w:r>
              <w:t>legales</w:t>
            </w:r>
            <w:r>
              <w:rPr>
                <w:spacing w:val="1"/>
              </w:rPr>
              <w:t xml:space="preserve"> </w:t>
            </w:r>
            <w:r>
              <w:t>aplicables</w:t>
            </w:r>
            <w:r>
              <w:rPr>
                <w:spacing w:val="1"/>
              </w:rPr>
              <w:t xml:space="preserve"> </w:t>
            </w:r>
            <w:r>
              <w:t>vigentes</w:t>
            </w:r>
            <w:r>
              <w:rPr>
                <w:spacing w:val="62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correspondiere</w:t>
            </w:r>
            <w:r>
              <w:rPr>
                <w:spacing w:val="-2"/>
              </w:rPr>
              <w:t xml:space="preserve"> </w:t>
            </w:r>
            <w:r>
              <w:t>ejercer.</w:t>
            </w:r>
          </w:p>
        </w:tc>
      </w:tr>
      <w:tr w:rsidR="00D62810" w14:paraId="6208A86E" w14:textId="77777777">
        <w:trPr>
          <w:trHeight w:val="309"/>
        </w:trPr>
        <w:tc>
          <w:tcPr>
            <w:tcW w:w="10138" w:type="dxa"/>
            <w:gridSpan w:val="5"/>
            <w:shd w:val="clear" w:color="auto" w:fill="BEBEBE"/>
          </w:tcPr>
          <w:p w14:paraId="1456D3D1" w14:textId="77777777" w:rsidR="00D62810" w:rsidRDefault="00EC1257">
            <w:pPr>
              <w:pStyle w:val="TableParagraph"/>
              <w:spacing w:before="9"/>
              <w:ind w:left="3924" w:right="39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 PUESTO</w:t>
            </w:r>
          </w:p>
        </w:tc>
      </w:tr>
      <w:tr w:rsidR="00D62810" w14:paraId="2FD9F4BB" w14:textId="77777777">
        <w:trPr>
          <w:trHeight w:val="582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013263F3" w14:textId="77777777" w:rsidR="00D62810" w:rsidRDefault="00EC1257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0531088B" w14:textId="77777777" w:rsidR="00D62810" w:rsidRDefault="00EC1257">
            <w:pPr>
              <w:pStyle w:val="TableParagraph"/>
              <w:spacing w:before="39"/>
              <w:ind w:right="51"/>
              <w:jc w:val="right"/>
            </w:pPr>
            <w:r>
              <w:t>escolaridad:</w:t>
            </w:r>
          </w:p>
        </w:tc>
        <w:tc>
          <w:tcPr>
            <w:tcW w:w="8016" w:type="dxa"/>
            <w:gridSpan w:val="3"/>
            <w:tcBorders>
              <w:left w:val="single" w:sz="8" w:space="0" w:color="7E7E7E"/>
            </w:tcBorders>
          </w:tcPr>
          <w:p w14:paraId="452176DE" w14:textId="77777777" w:rsidR="00D62810" w:rsidRDefault="00EC1257">
            <w:pPr>
              <w:pStyle w:val="TableParagraph"/>
              <w:ind w:left="129"/>
            </w:pPr>
            <w:r>
              <w:t>Carrera</w:t>
            </w:r>
            <w:r>
              <w:rPr>
                <w:spacing w:val="-4"/>
              </w:rPr>
              <w:t xml:space="preserve"> </w:t>
            </w:r>
            <w:r>
              <w:t>técnica,</w:t>
            </w:r>
            <w:r>
              <w:rPr>
                <w:spacing w:val="-3"/>
              </w:rPr>
              <w:t xml:space="preserve"> </w:t>
            </w:r>
            <w:r>
              <w:t>licenciatura</w:t>
            </w:r>
          </w:p>
        </w:tc>
      </w:tr>
      <w:tr w:rsidR="00D62810" w14:paraId="2E9EA123" w14:textId="77777777">
        <w:trPr>
          <w:trHeight w:val="873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578E687F" w14:textId="77777777" w:rsidR="00D62810" w:rsidRDefault="00EC1257">
            <w:pPr>
              <w:pStyle w:val="TableParagraph"/>
              <w:spacing w:before="146" w:line="276" w:lineRule="auto"/>
              <w:ind w:left="888" w:right="36" w:hanging="293"/>
            </w:pPr>
            <w:r>
              <w:t>Conocimientos</w:t>
            </w:r>
            <w:r>
              <w:rPr>
                <w:spacing w:val="-59"/>
              </w:rPr>
              <w:t xml:space="preserve"> </w:t>
            </w:r>
            <w:r>
              <w:t>específicos:</w:t>
            </w:r>
          </w:p>
        </w:tc>
        <w:tc>
          <w:tcPr>
            <w:tcW w:w="8016" w:type="dxa"/>
            <w:gridSpan w:val="3"/>
            <w:tcBorders>
              <w:left w:val="single" w:sz="8" w:space="0" w:color="7E7E7E"/>
            </w:tcBorders>
          </w:tcPr>
          <w:p w14:paraId="0D4BC3AE" w14:textId="77777777" w:rsidR="00D62810" w:rsidRDefault="00EC1257">
            <w:pPr>
              <w:pStyle w:val="TableParagraph"/>
              <w:spacing w:line="276" w:lineRule="auto"/>
              <w:ind w:left="66" w:right="125"/>
            </w:pPr>
            <w:r>
              <w:t>Dominio de las diferentes herramientas de informática e Internet, conocimientos</w:t>
            </w:r>
            <w:r>
              <w:rPr>
                <w:spacing w:val="-59"/>
              </w:rPr>
              <w:t xml:space="preserve"> </w:t>
            </w:r>
            <w:r>
              <w:t>básicos en</w:t>
            </w:r>
            <w:r>
              <w:rPr>
                <w:spacing w:val="-1"/>
              </w:rPr>
              <w:t xml:space="preserve"> </w:t>
            </w:r>
            <w:r>
              <w:t>administración,</w:t>
            </w:r>
            <w:r>
              <w:rPr>
                <w:spacing w:val="1"/>
              </w:rPr>
              <w:t xml:space="preserve"> </w:t>
            </w:r>
            <w:r>
              <w:t>contabilidad, redacción</w:t>
            </w:r>
            <w:r>
              <w:rPr>
                <w:spacing w:val="-1"/>
              </w:rPr>
              <w:t xml:space="preserve"> </w:t>
            </w:r>
            <w:r>
              <w:t>de documentos.</w:t>
            </w:r>
          </w:p>
        </w:tc>
      </w:tr>
      <w:tr w:rsidR="00D62810" w14:paraId="402B8E82" w14:textId="77777777">
        <w:trPr>
          <w:trHeight w:val="583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169874AA" w14:textId="77777777" w:rsidR="00D62810" w:rsidRDefault="00EC1257">
            <w:pPr>
              <w:pStyle w:val="TableParagraph"/>
              <w:ind w:right="54"/>
              <w:jc w:val="right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71C05307" w14:textId="77777777" w:rsidR="00D62810" w:rsidRDefault="00EC1257">
            <w:pPr>
              <w:pStyle w:val="TableParagraph"/>
              <w:spacing w:before="40"/>
              <w:ind w:right="51"/>
              <w:jc w:val="right"/>
            </w:pPr>
            <w:r>
              <w:t>destrezas:</w:t>
            </w:r>
          </w:p>
        </w:tc>
        <w:tc>
          <w:tcPr>
            <w:tcW w:w="8016" w:type="dxa"/>
            <w:gridSpan w:val="3"/>
            <w:tcBorders>
              <w:left w:val="single" w:sz="8" w:space="0" w:color="7E7E7E"/>
            </w:tcBorders>
          </w:tcPr>
          <w:p w14:paraId="7A3E395D" w14:textId="77777777" w:rsidR="00D62810" w:rsidRDefault="00EC1257">
            <w:pPr>
              <w:pStyle w:val="TableParagraph"/>
              <w:ind w:left="66"/>
            </w:pPr>
            <w:r>
              <w:t>Comunicación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escrita,</w:t>
            </w:r>
            <w:r>
              <w:rPr>
                <w:spacing w:val="-2"/>
              </w:rPr>
              <w:t xml:space="preserve"> </w:t>
            </w:r>
            <w:r>
              <w:t>facilidad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usuarios.</w:t>
            </w:r>
          </w:p>
        </w:tc>
      </w:tr>
      <w:tr w:rsidR="00D62810" w14:paraId="62ADEEAA" w14:textId="77777777">
        <w:trPr>
          <w:trHeight w:val="873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6206F674" w14:textId="77777777" w:rsidR="00D62810" w:rsidRDefault="00D62810">
            <w:pPr>
              <w:pStyle w:val="TableParagraph"/>
              <w:spacing w:before="2"/>
              <w:rPr>
                <w:sz w:val="25"/>
              </w:rPr>
            </w:pPr>
          </w:p>
          <w:p w14:paraId="4029A931" w14:textId="77777777" w:rsidR="00D62810" w:rsidRDefault="00EC1257">
            <w:pPr>
              <w:pStyle w:val="TableParagraph"/>
              <w:ind w:left="1072"/>
            </w:pPr>
            <w:r>
              <w:t>Aptitudes:</w:t>
            </w:r>
          </w:p>
        </w:tc>
        <w:tc>
          <w:tcPr>
            <w:tcW w:w="8016" w:type="dxa"/>
            <w:gridSpan w:val="3"/>
            <w:tcBorders>
              <w:left w:val="single" w:sz="8" w:space="0" w:color="7E7E7E"/>
            </w:tcBorders>
          </w:tcPr>
          <w:p w14:paraId="194C899B" w14:textId="77777777" w:rsidR="00D62810" w:rsidRDefault="00EC1257">
            <w:pPr>
              <w:pStyle w:val="TableParagraph"/>
              <w:spacing w:line="276" w:lineRule="auto"/>
              <w:ind w:left="66" w:right="284"/>
            </w:pPr>
            <w:r>
              <w:t>Capacidad para resolver las situaciones derivadas propias del ejercicio de sus</w:t>
            </w:r>
            <w:r>
              <w:rPr>
                <w:spacing w:val="-59"/>
              </w:rPr>
              <w:t xml:space="preserve"> </w:t>
            </w:r>
            <w:r>
              <w:t>actividades,</w:t>
            </w:r>
            <w:r>
              <w:rPr>
                <w:spacing w:val="1"/>
              </w:rPr>
              <w:t xml:space="preserve"> </w:t>
            </w:r>
            <w:r>
              <w:t>además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poder</w:t>
            </w:r>
            <w:r>
              <w:rPr>
                <w:spacing w:val="1"/>
              </w:rPr>
              <w:t xml:space="preserve"> </w:t>
            </w:r>
            <w:r>
              <w:t>aportar</w:t>
            </w:r>
            <w:r>
              <w:rPr>
                <w:spacing w:val="2"/>
              </w:rPr>
              <w:t xml:space="preserve"> </w:t>
            </w:r>
            <w:r>
              <w:t>información u opinión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toma de</w:t>
            </w:r>
          </w:p>
          <w:p w14:paraId="2847B9C1" w14:textId="77777777" w:rsidR="00D62810" w:rsidRDefault="00EC1257">
            <w:pPr>
              <w:pStyle w:val="TableParagraph"/>
              <w:spacing w:line="252" w:lineRule="exact"/>
              <w:ind w:left="66"/>
            </w:pPr>
            <w:r>
              <w:t>decisiones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dirección.</w:t>
            </w:r>
          </w:p>
        </w:tc>
      </w:tr>
    </w:tbl>
    <w:p w14:paraId="45A9C986" w14:textId="77777777" w:rsidR="00D62810" w:rsidRDefault="00D62810">
      <w:pPr>
        <w:spacing w:line="252" w:lineRule="exact"/>
        <w:sectPr w:rsidR="00D62810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11"/>
          <w:cols w:space="720"/>
        </w:sectPr>
      </w:pPr>
    </w:p>
    <w:p w14:paraId="1DA4E463" w14:textId="77777777" w:rsidR="00D62810" w:rsidRDefault="00D62810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D62810" w14:paraId="210D9C3E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9DA611C" w14:textId="77777777" w:rsidR="00D62810" w:rsidRDefault="00D628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9CC6363" w14:textId="77777777" w:rsidR="00D62810" w:rsidRDefault="00EC1257">
            <w:pPr>
              <w:pStyle w:val="TableParagraph"/>
              <w:spacing w:before="2"/>
              <w:ind w:left="66"/>
            </w:pPr>
            <w:r>
              <w:t>Inspirar</w:t>
            </w:r>
            <w:r>
              <w:rPr>
                <w:spacing w:val="-4"/>
              </w:rPr>
              <w:t xml:space="preserve"> </w:t>
            </w:r>
            <w:r>
              <w:t>confianza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confidencialidad.</w:t>
            </w:r>
          </w:p>
        </w:tc>
      </w:tr>
      <w:tr w:rsidR="00D62810" w14:paraId="78844108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22FB0BF" w14:textId="77777777" w:rsidR="00D62810" w:rsidRDefault="00EC1257">
            <w:pPr>
              <w:pStyle w:val="TableParagraph"/>
              <w:spacing w:before="12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A9C4809" w14:textId="77777777" w:rsidR="00D62810" w:rsidRDefault="00EC1257">
            <w:pPr>
              <w:pStyle w:val="TableParagraph"/>
              <w:ind w:left="6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año de</w:t>
            </w:r>
            <w:r>
              <w:rPr>
                <w:spacing w:val="-2"/>
              </w:rPr>
              <w:t xml:space="preserve"> </w:t>
            </w:r>
            <w:r>
              <w:t>experiencia 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materia.</w:t>
            </w:r>
          </w:p>
        </w:tc>
      </w:tr>
      <w:tr w:rsidR="00D62810" w14:paraId="4B2FD00F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04BFBFDA" w14:textId="77777777" w:rsidR="00D62810" w:rsidRDefault="00EC1257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D62810" w14:paraId="5D5F26F7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44D9C54" w14:textId="77777777" w:rsidR="00D62810" w:rsidRDefault="00EC1257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307303EE" w14:textId="77777777" w:rsidR="00D62810" w:rsidRDefault="00EC1257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76A8AE4" w14:textId="77777777" w:rsidR="00D62810" w:rsidRDefault="00EC1257">
            <w:pPr>
              <w:pStyle w:val="TableParagraph"/>
              <w:ind w:left="129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importancia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confidencial.</w:t>
            </w:r>
          </w:p>
        </w:tc>
      </w:tr>
      <w:tr w:rsidR="00D62810" w14:paraId="70F50AC7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666BF47" w14:textId="77777777" w:rsidR="00D62810" w:rsidRDefault="00EC1257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4EC4CFB3" w14:textId="77777777" w:rsidR="00D62810" w:rsidRDefault="00EC1257">
            <w:pPr>
              <w:pStyle w:val="TableParagraph"/>
              <w:spacing w:before="39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F60D5C0" w14:textId="77777777" w:rsidR="00D62810" w:rsidRDefault="00EC1257">
            <w:pPr>
              <w:pStyle w:val="TableParagraph"/>
              <w:ind w:left="129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</w:t>
            </w:r>
          </w:p>
        </w:tc>
      </w:tr>
      <w:tr w:rsidR="00D62810" w14:paraId="32B51BE3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3AB6105" w14:textId="77777777" w:rsidR="00D62810" w:rsidRDefault="00EC1257">
            <w:pPr>
              <w:pStyle w:val="TableParagraph"/>
              <w:spacing w:before="9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0B59F82" w14:textId="77777777" w:rsidR="00D62810" w:rsidRDefault="00EC1257">
            <w:pPr>
              <w:pStyle w:val="TableParagraph"/>
              <w:ind w:left="129"/>
            </w:pPr>
            <w:r>
              <w:t>Bines y</w:t>
            </w:r>
            <w:r>
              <w:rPr>
                <w:spacing w:val="-3"/>
              </w:rPr>
              <w:t xml:space="preserve"> </w:t>
            </w:r>
            <w:r>
              <w:t>valores a</w:t>
            </w:r>
            <w:r>
              <w:rPr>
                <w:spacing w:val="-3"/>
              </w:rPr>
              <w:t xml:space="preserve"> </w:t>
            </w:r>
            <w:r>
              <w:t>resguardo</w:t>
            </w:r>
          </w:p>
        </w:tc>
      </w:tr>
    </w:tbl>
    <w:p w14:paraId="68FBAF40" w14:textId="77777777" w:rsidR="00EC1257" w:rsidRDefault="00EC1257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D8E2" w14:textId="77777777" w:rsidR="00EC1257" w:rsidRDefault="00EC1257">
      <w:r>
        <w:separator/>
      </w:r>
    </w:p>
  </w:endnote>
  <w:endnote w:type="continuationSeparator" w:id="0">
    <w:p w14:paraId="7A19E938" w14:textId="77777777" w:rsidR="00EC1257" w:rsidRDefault="00EC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D7A3" w14:textId="10D4E573" w:rsidR="00D62810" w:rsidRDefault="00EC125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C886056" wp14:editId="4EE06022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5974818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AB01B" w14:textId="77777777" w:rsidR="00D62810" w:rsidRDefault="00EC1257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860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4F6AB01B" w14:textId="77777777" w:rsidR="00D62810" w:rsidRDefault="00EC1257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F647" w14:textId="77777777" w:rsidR="00EC1257" w:rsidRDefault="00EC1257">
      <w:r>
        <w:separator/>
      </w:r>
    </w:p>
  </w:footnote>
  <w:footnote w:type="continuationSeparator" w:id="0">
    <w:p w14:paraId="659D0CF8" w14:textId="77777777" w:rsidR="00EC1257" w:rsidRDefault="00EC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73FC" w14:textId="39B5B353" w:rsidR="00D62810" w:rsidRDefault="00EC125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666D1FDA" wp14:editId="036BCF4E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59FCA665" wp14:editId="1CBDD589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7219717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48F72" w14:textId="77777777" w:rsidR="00D62810" w:rsidRDefault="00EC1257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295FD7D7" w14:textId="77777777" w:rsidR="00D62810" w:rsidRDefault="00EC1257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CA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26E48F72" w14:textId="77777777" w:rsidR="00D62810" w:rsidRDefault="00EC1257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295FD7D7" w14:textId="77777777" w:rsidR="00D62810" w:rsidRDefault="00EC1257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357"/>
    <w:multiLevelType w:val="hybridMultilevel"/>
    <w:tmpl w:val="ACC491B4"/>
    <w:lvl w:ilvl="0" w:tplc="5274905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1C016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C86E99F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A6A82FA0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62944FC0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E696C12A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15443806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A490AF9E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F3EC6E34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B606090"/>
    <w:multiLevelType w:val="hybridMultilevel"/>
    <w:tmpl w:val="5DA4B49A"/>
    <w:lvl w:ilvl="0" w:tplc="23C247F0">
      <w:start w:val="1"/>
      <w:numFmt w:val="upperRoman"/>
      <w:lvlText w:val="%1."/>
      <w:lvlJc w:val="left"/>
      <w:pPr>
        <w:ind w:left="1137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E6E10A6">
      <w:numFmt w:val="bullet"/>
      <w:lvlText w:val="•"/>
      <w:lvlJc w:val="left"/>
      <w:pPr>
        <w:ind w:left="2038" w:hanging="483"/>
      </w:pPr>
      <w:rPr>
        <w:rFonts w:hint="default"/>
        <w:lang w:val="es-ES" w:eastAsia="en-US" w:bidi="ar-SA"/>
      </w:rPr>
    </w:lvl>
    <w:lvl w:ilvl="2" w:tplc="F0B2A532">
      <w:numFmt w:val="bullet"/>
      <w:lvlText w:val="•"/>
      <w:lvlJc w:val="left"/>
      <w:pPr>
        <w:ind w:left="2937" w:hanging="483"/>
      </w:pPr>
      <w:rPr>
        <w:rFonts w:hint="default"/>
        <w:lang w:val="es-ES" w:eastAsia="en-US" w:bidi="ar-SA"/>
      </w:rPr>
    </w:lvl>
    <w:lvl w:ilvl="3" w:tplc="1CC8AEB4">
      <w:numFmt w:val="bullet"/>
      <w:lvlText w:val="•"/>
      <w:lvlJc w:val="left"/>
      <w:pPr>
        <w:ind w:left="3836" w:hanging="483"/>
      </w:pPr>
      <w:rPr>
        <w:rFonts w:hint="default"/>
        <w:lang w:val="es-ES" w:eastAsia="en-US" w:bidi="ar-SA"/>
      </w:rPr>
    </w:lvl>
    <w:lvl w:ilvl="4" w:tplc="D494AE62">
      <w:numFmt w:val="bullet"/>
      <w:lvlText w:val="•"/>
      <w:lvlJc w:val="left"/>
      <w:pPr>
        <w:ind w:left="4735" w:hanging="483"/>
      </w:pPr>
      <w:rPr>
        <w:rFonts w:hint="default"/>
        <w:lang w:val="es-ES" w:eastAsia="en-US" w:bidi="ar-SA"/>
      </w:rPr>
    </w:lvl>
    <w:lvl w:ilvl="5" w:tplc="5CD83568">
      <w:numFmt w:val="bullet"/>
      <w:lvlText w:val="•"/>
      <w:lvlJc w:val="left"/>
      <w:pPr>
        <w:ind w:left="5634" w:hanging="483"/>
      </w:pPr>
      <w:rPr>
        <w:rFonts w:hint="default"/>
        <w:lang w:val="es-ES" w:eastAsia="en-US" w:bidi="ar-SA"/>
      </w:rPr>
    </w:lvl>
    <w:lvl w:ilvl="6" w:tplc="3904C4E4">
      <w:numFmt w:val="bullet"/>
      <w:lvlText w:val="•"/>
      <w:lvlJc w:val="left"/>
      <w:pPr>
        <w:ind w:left="6532" w:hanging="483"/>
      </w:pPr>
      <w:rPr>
        <w:rFonts w:hint="default"/>
        <w:lang w:val="es-ES" w:eastAsia="en-US" w:bidi="ar-SA"/>
      </w:rPr>
    </w:lvl>
    <w:lvl w:ilvl="7" w:tplc="F63296DA">
      <w:numFmt w:val="bullet"/>
      <w:lvlText w:val="•"/>
      <w:lvlJc w:val="left"/>
      <w:pPr>
        <w:ind w:left="7431" w:hanging="483"/>
      </w:pPr>
      <w:rPr>
        <w:rFonts w:hint="default"/>
        <w:lang w:val="es-ES" w:eastAsia="en-US" w:bidi="ar-SA"/>
      </w:rPr>
    </w:lvl>
    <w:lvl w:ilvl="8" w:tplc="AB20A08A">
      <w:numFmt w:val="bullet"/>
      <w:lvlText w:val="•"/>
      <w:lvlJc w:val="left"/>
      <w:pPr>
        <w:ind w:left="8330" w:hanging="483"/>
      </w:pPr>
      <w:rPr>
        <w:rFonts w:hint="default"/>
        <w:lang w:val="es-ES" w:eastAsia="en-US" w:bidi="ar-SA"/>
      </w:rPr>
    </w:lvl>
  </w:abstractNum>
  <w:num w:numId="1" w16cid:durableId="1538734630">
    <w:abstractNumId w:val="1"/>
  </w:num>
  <w:num w:numId="2" w16cid:durableId="107127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0"/>
    <w:rsid w:val="00D62810"/>
    <w:rsid w:val="00E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59B20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2024-01-22T14:54:00Z</dcterms:created>
  <dcterms:modified xsi:type="dcterms:W3CDTF">2024-01-22T14:54:00Z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