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C21C" w14:textId="77777777" w:rsidR="000C5ED2" w:rsidRDefault="000C5ED2">
      <w:pPr>
        <w:pStyle w:val="Textoindependiente"/>
        <w:spacing w:before="3"/>
        <w:rPr>
          <w:rFonts w:ascii="Times New Roman"/>
          <w:sz w:val="25"/>
        </w:rPr>
      </w:pPr>
    </w:p>
    <w:p w14:paraId="2FC0535C" w14:textId="77777777" w:rsidR="000C5ED2" w:rsidRDefault="00D61759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Auxiliar 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Materiales</w:t>
      </w:r>
    </w:p>
    <w:p w14:paraId="004ACA31" w14:textId="77777777" w:rsidR="000C5ED2" w:rsidRDefault="000C5ED2">
      <w:pPr>
        <w:pStyle w:val="Textoindependiente"/>
        <w:spacing w:before="4"/>
        <w:rPr>
          <w:rFonts w:ascii="Arial"/>
          <w:b/>
          <w:sz w:val="28"/>
        </w:rPr>
      </w:pPr>
    </w:p>
    <w:p w14:paraId="503B7525" w14:textId="77777777" w:rsidR="000C5ED2" w:rsidRDefault="00D61759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1409E0E4" w14:textId="77777777" w:rsidR="000C5ED2" w:rsidRDefault="00D61759">
      <w:pPr>
        <w:pStyle w:val="Textoindependiente"/>
        <w:spacing w:before="40" w:line="276" w:lineRule="auto"/>
        <w:ind w:left="762" w:right="756"/>
        <w:jc w:val="both"/>
      </w:pPr>
      <w:r>
        <w:t>Vigilar que todas las instalaciones y espacios físicos que ocupen las áreas administrativas</w:t>
      </w:r>
      <w:r>
        <w:rPr>
          <w:spacing w:val="-59"/>
        </w:rPr>
        <w:t xml:space="preserve"> </w:t>
      </w:r>
      <w:r>
        <w:t>del Organismo, se encuentren en buen estado para su uso, mantener actualizado el</w:t>
      </w:r>
      <w:r>
        <w:rPr>
          <w:spacing w:val="1"/>
        </w:rPr>
        <w:t xml:space="preserve"> </w:t>
      </w:r>
      <w:r>
        <w:t>registro de los bienes muebles e inmuebles que conforman el patrimonio del Organismo,</w:t>
      </w:r>
      <w:r>
        <w:rPr>
          <w:spacing w:val="1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mantenimiento 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baja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dichos</w:t>
      </w:r>
      <w:r>
        <w:rPr>
          <w:spacing w:val="5"/>
        </w:rPr>
        <w:t xml:space="preserve"> </w:t>
      </w:r>
      <w:r>
        <w:t>bienes.</w:t>
      </w:r>
    </w:p>
    <w:p w14:paraId="5A054186" w14:textId="77777777" w:rsidR="000C5ED2" w:rsidRDefault="000C5ED2">
      <w:pPr>
        <w:pStyle w:val="Textoindependiente"/>
        <w:spacing w:before="10" w:after="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0C5ED2" w14:paraId="410FDBD8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6AFA273" w14:textId="77777777" w:rsidR="000C5ED2" w:rsidRDefault="00D61759">
            <w:pPr>
              <w:pStyle w:val="TableParagraph"/>
              <w:spacing w:before="3"/>
              <w:ind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6AF7D76A" w14:textId="77777777" w:rsidR="000C5ED2" w:rsidRDefault="00D61759">
            <w:pPr>
              <w:pStyle w:val="TableParagraph"/>
              <w:spacing w:before="3"/>
              <w:ind w:left="2512" w:right="2508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</w:tr>
      <w:tr w:rsidR="000C5ED2" w14:paraId="13F29640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871BB52" w14:textId="77777777" w:rsidR="000C5ED2" w:rsidRDefault="00D61759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5E2C0810" w14:textId="77777777" w:rsidR="000C5ED2" w:rsidRDefault="00D61759">
            <w:pPr>
              <w:pStyle w:val="TableParagraph"/>
              <w:spacing w:before="37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5A3E2E65" w14:textId="77777777" w:rsidR="000C5ED2" w:rsidRDefault="00D61759">
            <w:pPr>
              <w:pStyle w:val="TableParagraph"/>
              <w:spacing w:before="146"/>
              <w:ind w:left="484"/>
              <w:jc w:val="left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Materiales</w:t>
            </w:r>
          </w:p>
        </w:tc>
        <w:tc>
          <w:tcPr>
            <w:tcW w:w="2269" w:type="dxa"/>
            <w:tcBorders>
              <w:left w:val="single" w:sz="8" w:space="0" w:color="7E7E7E"/>
              <w:right w:val="single" w:sz="8" w:space="0" w:color="7E7E7E"/>
            </w:tcBorders>
          </w:tcPr>
          <w:p w14:paraId="1E86B7B4" w14:textId="77777777" w:rsidR="000C5ED2" w:rsidRDefault="00D61759">
            <w:pPr>
              <w:pStyle w:val="TableParagraph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1423428" w14:textId="77777777" w:rsidR="000C5ED2" w:rsidRDefault="00D61759">
            <w:pPr>
              <w:pStyle w:val="TableParagraph"/>
              <w:spacing w:before="37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53D7AC1C" w14:textId="77777777" w:rsidR="000C5ED2" w:rsidRDefault="00D61759">
            <w:pPr>
              <w:pStyle w:val="TableParagraph"/>
              <w:spacing w:before="146"/>
              <w:ind w:left="650" w:right="649"/>
              <w:jc w:val="center"/>
            </w:pPr>
            <w:r>
              <w:t>2921</w:t>
            </w:r>
          </w:p>
        </w:tc>
      </w:tr>
      <w:tr w:rsidR="000C5ED2" w14:paraId="61BB7BBF" w14:textId="77777777">
        <w:trPr>
          <w:trHeight w:val="311"/>
        </w:trPr>
        <w:tc>
          <w:tcPr>
            <w:tcW w:w="1985" w:type="dxa"/>
          </w:tcPr>
          <w:p w14:paraId="5C7AD430" w14:textId="77777777" w:rsidR="000C5ED2" w:rsidRDefault="00D61759">
            <w:pPr>
              <w:pStyle w:val="TableParagraph"/>
              <w:spacing w:before="12"/>
              <w:ind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</w:tcPr>
          <w:p w14:paraId="6F2B2574" w14:textId="77777777" w:rsidR="000C5ED2" w:rsidRDefault="00D61759">
            <w:pPr>
              <w:pStyle w:val="TableParagraph"/>
              <w:spacing w:before="12"/>
              <w:ind w:left="9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6548C22F" w14:textId="77777777" w:rsidR="000C5ED2" w:rsidRDefault="00D61759">
            <w:pPr>
              <w:pStyle w:val="TableParagraph"/>
              <w:spacing w:before="12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334E6668" w14:textId="77777777" w:rsidR="000C5ED2" w:rsidRDefault="00D61759">
            <w:pPr>
              <w:pStyle w:val="TableParagraph"/>
              <w:spacing w:before="12"/>
              <w:ind w:left="152" w:right="146"/>
              <w:jc w:val="center"/>
            </w:pPr>
            <w:r>
              <w:t>Administrativas</w:t>
            </w:r>
          </w:p>
        </w:tc>
      </w:tr>
      <w:tr w:rsidR="000C5ED2" w14:paraId="3CE1FB4C" w14:textId="77777777">
        <w:trPr>
          <w:trHeight w:val="873"/>
        </w:trPr>
        <w:tc>
          <w:tcPr>
            <w:tcW w:w="1985" w:type="dxa"/>
          </w:tcPr>
          <w:p w14:paraId="708731AA" w14:textId="77777777" w:rsidR="000C5ED2" w:rsidRDefault="000C5ED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D893A73" w14:textId="77777777" w:rsidR="000C5ED2" w:rsidRDefault="00D61759">
            <w:pPr>
              <w:pStyle w:val="TableParagraph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649412A2" w14:textId="77777777" w:rsidR="000C5ED2" w:rsidRDefault="00D61759">
            <w:pPr>
              <w:pStyle w:val="TableParagraph"/>
              <w:ind w:left="159" w:right="156"/>
              <w:jc w:val="center"/>
            </w:pPr>
            <w:r>
              <w:t>Subdirector</w:t>
            </w:r>
            <w:r>
              <w:rPr>
                <w:spacing w:val="-4"/>
              </w:rPr>
              <w:t xml:space="preserve"> </w:t>
            </w:r>
            <w:r>
              <w:t>Administrativo</w:t>
            </w:r>
            <w:r>
              <w:rPr>
                <w:spacing w:val="-2"/>
              </w:rPr>
              <w:t xml:space="preserve"> </w:t>
            </w:r>
            <w:r>
              <w:t>Comercial/</w:t>
            </w:r>
          </w:p>
          <w:p w14:paraId="1F9BCE49" w14:textId="77777777" w:rsidR="000C5ED2" w:rsidRDefault="00D61759">
            <w:pPr>
              <w:pStyle w:val="TableParagraph"/>
              <w:spacing w:before="2" w:line="290" w:lineRule="atLeast"/>
              <w:ind w:left="159" w:right="149"/>
              <w:jc w:val="center"/>
            </w:pPr>
            <w:r>
              <w:t>Coordinador de Presupuesto y</w:t>
            </w:r>
            <w:r>
              <w:rPr>
                <w:spacing w:val="-59"/>
              </w:rPr>
              <w:t xml:space="preserve"> </w:t>
            </w:r>
            <w:r>
              <w:t>Contabilidad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37457C8B" w14:textId="77777777" w:rsidR="000C5ED2" w:rsidRDefault="000C5ED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7FC7B8E8" w14:textId="77777777" w:rsidR="000C5ED2" w:rsidRDefault="00D61759">
            <w:pPr>
              <w:pStyle w:val="TableParagraph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2C0DA95F" w14:textId="77777777" w:rsidR="000C5ED2" w:rsidRDefault="000C5ED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23277C8D" w14:textId="77777777" w:rsidR="000C5ED2" w:rsidRDefault="00D61759">
            <w:pPr>
              <w:pStyle w:val="TableParagraph"/>
              <w:ind w:left="148" w:right="146"/>
              <w:jc w:val="center"/>
            </w:pPr>
            <w:r>
              <w:t>Limpieza</w:t>
            </w:r>
          </w:p>
        </w:tc>
      </w:tr>
      <w:tr w:rsidR="000C5ED2" w14:paraId="7643F799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447276CA" w14:textId="77777777" w:rsidR="000C5ED2" w:rsidRDefault="00D61759">
            <w:pPr>
              <w:pStyle w:val="TableParagraph"/>
              <w:spacing w:before="9"/>
              <w:ind w:left="3920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0C5ED2" w14:paraId="676C9B0E" w14:textId="77777777">
        <w:trPr>
          <w:trHeight w:val="5237"/>
        </w:trPr>
        <w:tc>
          <w:tcPr>
            <w:tcW w:w="10139" w:type="dxa"/>
            <w:gridSpan w:val="5"/>
          </w:tcPr>
          <w:p w14:paraId="287EAF15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ind w:hanging="721"/>
              <w:jc w:val="both"/>
            </w:pPr>
            <w:r>
              <w:t>Realizar 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bienes muebles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inmuebles;</w:t>
            </w:r>
          </w:p>
          <w:p w14:paraId="1F0F6DE8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37"/>
              <w:ind w:hanging="721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vehicular;</w:t>
            </w:r>
          </w:p>
          <w:p w14:paraId="2DF81661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38" w:line="278" w:lineRule="auto"/>
              <w:ind w:right="63"/>
              <w:jc w:val="both"/>
            </w:pPr>
            <w:r>
              <w:t>Calendarizar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correctivo,</w:t>
            </w:r>
            <w:r>
              <w:rPr>
                <w:spacing w:val="1"/>
              </w:rPr>
              <w:t xml:space="preserve"> </w:t>
            </w:r>
            <w:r>
              <w:t>preventivo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mejora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vehiculares;</w:t>
            </w:r>
          </w:p>
          <w:p w14:paraId="217F4A73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right="62"/>
              <w:jc w:val="both"/>
            </w:pPr>
            <w:r>
              <w:t>Mantener vigente la documentación correspondiente a cada vehículo como son: factura,</w:t>
            </w:r>
            <w:r>
              <w:rPr>
                <w:spacing w:val="1"/>
              </w:rPr>
              <w:t xml:space="preserve"> </w:t>
            </w:r>
            <w:r>
              <w:t>tenencia, verificación, placas, seguro y licencia de manejo del responsable de la unidad</w:t>
            </w:r>
            <w:r>
              <w:rPr>
                <w:spacing w:val="1"/>
              </w:rPr>
              <w:t xml:space="preserve"> </w:t>
            </w:r>
            <w:r>
              <w:t>vehicular;</w:t>
            </w:r>
          </w:p>
          <w:p w14:paraId="2B57F4FF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right="58"/>
              <w:jc w:val="both"/>
            </w:pPr>
            <w:r>
              <w:t>Vigilar que los procesos administrativos internos en relación a la adquisición, conservación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mantenimiento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1"/>
              </w:rPr>
              <w:t xml:space="preserve"> </w:t>
            </w:r>
            <w:r>
              <w:t>bienes</w:t>
            </w:r>
            <w:r>
              <w:rPr>
                <w:spacing w:val="17"/>
              </w:rPr>
              <w:t xml:space="preserve"> </w:t>
            </w:r>
            <w:r>
              <w:t>muebles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inmuebles,</w:t>
            </w:r>
            <w:r>
              <w:rPr>
                <w:spacing w:val="17"/>
              </w:rPr>
              <w:t xml:space="preserve"> </w:t>
            </w:r>
            <w:r>
              <w:t>sean</w:t>
            </w:r>
            <w:r>
              <w:rPr>
                <w:spacing w:val="15"/>
              </w:rPr>
              <w:t xml:space="preserve"> </w:t>
            </w:r>
            <w:r>
              <w:t>con</w:t>
            </w:r>
            <w:r>
              <w:rPr>
                <w:spacing w:val="16"/>
              </w:rPr>
              <w:t xml:space="preserve"> </w:t>
            </w:r>
            <w:r>
              <w:t>apego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5"/>
              </w:rPr>
              <w:t xml:space="preserve"> </w:t>
            </w:r>
            <w:r>
              <w:t>cumplimiento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normativa;</w:t>
            </w:r>
          </w:p>
          <w:p w14:paraId="685E9E98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ind w:hanging="721"/>
              <w:jc w:val="both"/>
            </w:pPr>
            <w:r>
              <w:t>Promover el</w:t>
            </w:r>
            <w:r>
              <w:rPr>
                <w:spacing w:val="-2"/>
              </w:rPr>
              <w:t xml:space="preserve"> </w:t>
            </w:r>
            <w:r>
              <w:t>uso adecuado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-1"/>
              </w:rPr>
              <w:t xml:space="preserve"> </w:t>
            </w: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muebles</w:t>
            </w:r>
            <w:r>
              <w:rPr>
                <w:spacing w:val="-1"/>
              </w:rPr>
              <w:t xml:space="preserve"> </w:t>
            </w:r>
            <w:r>
              <w:t>e inmuebles del</w:t>
            </w:r>
            <w:r>
              <w:rPr>
                <w:spacing w:val="-4"/>
              </w:rPr>
              <w:t xml:space="preserve"> </w:t>
            </w:r>
            <w:r>
              <w:t>Organismo;</w:t>
            </w:r>
          </w:p>
          <w:p w14:paraId="10F723C2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33"/>
              <w:ind w:hanging="721"/>
              <w:jc w:val="both"/>
            </w:pP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y actualización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resguardos</w:t>
            </w:r>
            <w:r>
              <w:rPr>
                <w:spacing w:val="-3"/>
              </w:rPr>
              <w:t xml:space="preserve"> </w:t>
            </w:r>
            <w:r>
              <w:t>conforme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adquisiciones,</w:t>
            </w:r>
            <w:r>
              <w:rPr>
                <w:spacing w:val="-4"/>
              </w:rPr>
              <w:t xml:space="preserve"> </w:t>
            </w:r>
            <w:r>
              <w:t>altas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bajas;</w:t>
            </w:r>
          </w:p>
          <w:p w14:paraId="74238A96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8" w:line="278" w:lineRule="auto"/>
              <w:ind w:right="62"/>
            </w:pPr>
            <w:r>
              <w:t>Realizar</w:t>
            </w:r>
            <w:r>
              <w:rPr>
                <w:spacing w:val="24"/>
              </w:rPr>
              <w:t xml:space="preserve"> </w:t>
            </w:r>
            <w:r>
              <w:t>inventario</w:t>
            </w:r>
            <w:r>
              <w:rPr>
                <w:spacing w:val="22"/>
              </w:rPr>
              <w:t xml:space="preserve"> </w:t>
            </w:r>
            <w:r>
              <w:t>trimestralmente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cotejarlo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4"/>
              </w:rPr>
              <w:t xml:space="preserve"> </w:t>
            </w:r>
            <w:r>
              <w:t>inmediato</w:t>
            </w:r>
            <w:r>
              <w:rPr>
                <w:spacing w:val="23"/>
              </w:rPr>
              <w:t xml:space="preserve"> </w:t>
            </w:r>
            <w:r>
              <w:t>anterior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22"/>
              </w:rPr>
              <w:t xml:space="preserve"> </w:t>
            </w:r>
            <w:r>
              <w:t>órdenes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entradas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salidas para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conciliación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informar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superior jerárquico;</w:t>
            </w:r>
          </w:p>
          <w:p w14:paraId="128896C7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49" w:lineRule="exact"/>
              <w:ind w:hanging="721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reporte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incidencias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-1"/>
              </w:rPr>
              <w:t xml:space="preserve"> </w:t>
            </w:r>
            <w:r>
              <w:t>sea</w:t>
            </w:r>
            <w:r>
              <w:rPr>
                <w:spacing w:val="-3"/>
              </w:rPr>
              <w:t xml:space="preserve"> </w:t>
            </w:r>
            <w:r>
              <w:t>necesario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darle</w:t>
            </w:r>
            <w:r>
              <w:rPr>
                <w:spacing w:val="-3"/>
              </w:rPr>
              <w:t xml:space="preserve"> </w:t>
            </w:r>
            <w:r>
              <w:t>seguimiento;</w:t>
            </w:r>
          </w:p>
          <w:p w14:paraId="1D0D148E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/>
              <w:ind w:hanging="721"/>
            </w:pPr>
            <w:r>
              <w:t>Cotizar proveedores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mantenimientos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unidades;</w:t>
            </w:r>
          </w:p>
          <w:p w14:paraId="19DA5146" w14:textId="77777777" w:rsidR="000C5ED2" w:rsidRDefault="00D61759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10" w:line="292" w:lineRule="exact"/>
              <w:ind w:right="57"/>
            </w:pPr>
            <w:r>
              <w:t>Las</w:t>
            </w:r>
            <w:r>
              <w:rPr>
                <w:spacing w:val="6"/>
              </w:rPr>
              <w:t xml:space="preserve"> </w:t>
            </w:r>
            <w:r>
              <w:t>demás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expresamente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t>delegue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6"/>
              </w:rPr>
              <w:t xml:space="preserve"> </w:t>
            </w:r>
            <w:r>
              <w:t>superior</w:t>
            </w:r>
            <w:r>
              <w:rPr>
                <w:spacing w:val="7"/>
              </w:rPr>
              <w:t xml:space="preserve"> </w:t>
            </w:r>
            <w:r>
              <w:t>inmediato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/o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dirección</w:t>
            </w:r>
            <w:r>
              <w:rPr>
                <w:spacing w:val="7"/>
              </w:rPr>
              <w:t xml:space="preserve"> </w:t>
            </w:r>
            <w:r>
              <w:t>general,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todas</w:t>
            </w:r>
            <w:r>
              <w:rPr>
                <w:spacing w:val="-1"/>
              </w:rPr>
              <w:t xml:space="preserve"> </w:t>
            </w:r>
            <w:r>
              <w:t>aquellas que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confiera las</w:t>
            </w:r>
            <w:r>
              <w:rPr>
                <w:spacing w:val="-2"/>
              </w:rPr>
              <w:t xml:space="preserve"> </w:t>
            </w:r>
            <w:r>
              <w:t>disposiciones</w:t>
            </w:r>
            <w:r>
              <w:rPr>
                <w:spacing w:val="-1"/>
              </w:rPr>
              <w:t xml:space="preserve"> </w:t>
            </w:r>
            <w:r>
              <w:t>legales aplicables vigentes.</w:t>
            </w:r>
          </w:p>
        </w:tc>
      </w:tr>
      <w:tr w:rsidR="000C5ED2" w14:paraId="34551830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4C8563DE" w14:textId="77777777" w:rsidR="000C5ED2" w:rsidRDefault="00D61759">
            <w:pPr>
              <w:pStyle w:val="TableParagraph"/>
              <w:spacing w:before="9"/>
              <w:ind w:left="3924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0C5ED2" w14:paraId="2A2E6E09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F8DA96D" w14:textId="77777777" w:rsidR="000C5ED2" w:rsidRDefault="00D61759">
            <w:pPr>
              <w:pStyle w:val="TableParagraph"/>
              <w:ind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8A99915" w14:textId="77777777" w:rsidR="000C5ED2" w:rsidRDefault="00D61759">
            <w:pPr>
              <w:pStyle w:val="TableParagraph"/>
              <w:spacing w:before="37"/>
              <w:ind w:right="51"/>
            </w:pPr>
            <w:r>
              <w:t>escolaridad: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D629657" w14:textId="77777777" w:rsidR="000C5ED2" w:rsidRDefault="00D61759">
            <w:pPr>
              <w:pStyle w:val="TableParagraph"/>
              <w:spacing w:before="144"/>
              <w:ind w:left="129"/>
              <w:jc w:val="left"/>
            </w:pPr>
            <w:r>
              <w:t>Preparatoria</w:t>
            </w:r>
            <w:r>
              <w:rPr>
                <w:spacing w:val="-5"/>
              </w:rPr>
              <w:t xml:space="preserve"> </w:t>
            </w:r>
            <w:r>
              <w:t>o bachillerato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conocimiento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administración.</w:t>
            </w:r>
          </w:p>
        </w:tc>
      </w:tr>
      <w:tr w:rsidR="000C5ED2" w14:paraId="2A3410C3" w14:textId="77777777">
        <w:trPr>
          <w:trHeight w:val="58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2400E5C" w14:textId="77777777" w:rsidR="000C5ED2" w:rsidRDefault="00D61759">
            <w:pPr>
              <w:pStyle w:val="TableParagraph"/>
              <w:ind w:right="52"/>
            </w:pPr>
            <w:r>
              <w:t>Conocimientos</w:t>
            </w:r>
          </w:p>
          <w:p w14:paraId="7E73B702" w14:textId="77777777" w:rsidR="000C5ED2" w:rsidRDefault="00D61759">
            <w:pPr>
              <w:pStyle w:val="TableParagraph"/>
              <w:spacing w:before="40"/>
              <w:ind w:right="53"/>
            </w:pPr>
            <w:r>
              <w:t>específicos: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3840D4E4" w14:textId="77777777" w:rsidR="000C5ED2" w:rsidRDefault="00D61759">
            <w:pPr>
              <w:pStyle w:val="TableParagraph"/>
              <w:spacing w:before="146"/>
              <w:ind w:left="129"/>
              <w:jc w:val="left"/>
            </w:pPr>
            <w:r>
              <w:t>Conocimientos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administración,</w:t>
            </w:r>
            <w:r>
              <w:rPr>
                <w:spacing w:val="-3"/>
              </w:rPr>
              <w:t xml:space="preserve"> </w:t>
            </w:r>
            <w:r>
              <w:t>Excel,</w:t>
            </w:r>
            <w:r>
              <w:rPr>
                <w:spacing w:val="-2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sistemas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inventarios</w:t>
            </w:r>
          </w:p>
        </w:tc>
      </w:tr>
      <w:tr w:rsidR="000C5ED2" w14:paraId="0043C937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2A73CBD4" w14:textId="77777777" w:rsidR="000C5ED2" w:rsidRDefault="00D61759">
            <w:pPr>
              <w:pStyle w:val="TableParagraph"/>
              <w:ind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375F4654" w14:textId="77777777" w:rsidR="000C5ED2" w:rsidRDefault="00D61759">
            <w:pPr>
              <w:pStyle w:val="TableParagraph"/>
              <w:spacing w:before="37"/>
              <w:ind w:right="51"/>
            </w:pPr>
            <w:r>
              <w:t>destrezas: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D19D4D6" w14:textId="77777777" w:rsidR="000C5ED2" w:rsidRDefault="00D61759">
            <w:pPr>
              <w:pStyle w:val="TableParagraph"/>
              <w:ind w:left="66"/>
              <w:jc w:val="left"/>
            </w:pPr>
            <w:r>
              <w:t>Liderazgo,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equipo,</w:t>
            </w:r>
            <w:r>
              <w:rPr>
                <w:spacing w:val="2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planificar,</w:t>
            </w:r>
            <w:r>
              <w:rPr>
                <w:spacing w:val="-1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43070B28" w14:textId="77777777" w:rsidR="000C5ED2" w:rsidRDefault="00D61759">
            <w:pPr>
              <w:pStyle w:val="TableParagraph"/>
              <w:spacing w:before="37"/>
              <w:ind w:left="66"/>
              <w:jc w:val="left"/>
            </w:pPr>
            <w:r>
              <w:t>negociación.</w:t>
            </w:r>
          </w:p>
        </w:tc>
      </w:tr>
      <w:tr w:rsidR="000C5ED2" w14:paraId="5FB88084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438AE1A0" w14:textId="77777777" w:rsidR="000C5ED2" w:rsidRDefault="00D61759">
            <w:pPr>
              <w:pStyle w:val="TableParagraph"/>
              <w:spacing w:before="12"/>
              <w:ind w:left="1072"/>
              <w:jc w:val="left"/>
            </w:pPr>
            <w:r>
              <w:t>Aptitudes: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41FE9C21" w14:textId="77777777" w:rsidR="000C5ED2" w:rsidRDefault="00D61759">
            <w:pPr>
              <w:pStyle w:val="TableParagraph"/>
              <w:spacing w:before="12"/>
              <w:ind w:left="66"/>
              <w:jc w:val="left"/>
            </w:pPr>
            <w:r>
              <w:t>Comunicación,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equipo.</w:t>
            </w:r>
          </w:p>
        </w:tc>
      </w:tr>
    </w:tbl>
    <w:p w14:paraId="442742B0" w14:textId="77777777" w:rsidR="000C5ED2" w:rsidRDefault="000C5ED2">
      <w:pPr>
        <w:sectPr w:rsidR="000C5ED2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27"/>
          <w:cols w:space="720"/>
        </w:sectPr>
      </w:pPr>
    </w:p>
    <w:p w14:paraId="313621A5" w14:textId="77777777" w:rsidR="000C5ED2" w:rsidRDefault="000C5ED2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0C5ED2" w14:paraId="0790E56C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4B58A44" w14:textId="77777777" w:rsidR="000C5ED2" w:rsidRDefault="00D61759">
            <w:pPr>
              <w:pStyle w:val="TableParagraph"/>
              <w:spacing w:before="146"/>
              <w:ind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3860594" w14:textId="77777777" w:rsidR="000C5ED2" w:rsidRDefault="00D61759">
            <w:pPr>
              <w:pStyle w:val="TableParagraph"/>
              <w:spacing w:before="2"/>
              <w:ind w:left="129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año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0C5ED2" w14:paraId="0226C8E1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5CBE0DDD" w14:textId="77777777" w:rsidR="000C5ED2" w:rsidRDefault="00D61759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0C5ED2" w14:paraId="2E134568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4F5214D" w14:textId="77777777" w:rsidR="000C5ED2" w:rsidRDefault="00D61759">
            <w:pPr>
              <w:pStyle w:val="TableParagraph"/>
              <w:ind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6B0B5E57" w14:textId="77777777" w:rsidR="000C5ED2" w:rsidRDefault="00D61759">
            <w:pPr>
              <w:pStyle w:val="TableParagraph"/>
              <w:spacing w:before="37"/>
              <w:ind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E2F1882" w14:textId="77777777" w:rsidR="000C5ED2" w:rsidRDefault="00D61759">
            <w:pPr>
              <w:pStyle w:val="TableParagraph"/>
              <w:ind w:left="129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3"/>
              </w:rPr>
              <w:t xml:space="preserve"> </w:t>
            </w:r>
            <w:r>
              <w:t>media,</w:t>
            </w:r>
            <w:r>
              <w:rPr>
                <w:spacing w:val="-3"/>
              </w:rPr>
              <w:t xml:space="preserve"> </w:t>
            </w:r>
            <w:r>
              <w:t>debido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conocimiento,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</w:p>
          <w:p w14:paraId="5FCBF217" w14:textId="77777777" w:rsidR="000C5ED2" w:rsidRDefault="00D61759">
            <w:pPr>
              <w:pStyle w:val="TableParagraph"/>
              <w:spacing w:before="37"/>
              <w:ind w:left="66"/>
              <w:jc w:val="left"/>
            </w:pPr>
            <w:r>
              <w:t>previa.</w:t>
            </w:r>
          </w:p>
        </w:tc>
      </w:tr>
      <w:tr w:rsidR="000C5ED2" w14:paraId="499C736D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45A7395" w14:textId="77777777" w:rsidR="000C5ED2" w:rsidRDefault="00D61759">
            <w:pPr>
              <w:pStyle w:val="TableParagraph"/>
              <w:spacing w:before="2"/>
              <w:ind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0D10FBF1" w14:textId="77777777" w:rsidR="000C5ED2" w:rsidRDefault="00D61759">
            <w:pPr>
              <w:pStyle w:val="TableParagraph"/>
              <w:spacing w:before="37"/>
              <w:ind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F9DF3BD" w14:textId="77777777" w:rsidR="000C5ED2" w:rsidRDefault="00D61759">
            <w:pPr>
              <w:pStyle w:val="TableParagraph"/>
              <w:spacing w:before="146"/>
              <w:ind w:left="66"/>
              <w:jc w:val="left"/>
            </w:pPr>
            <w:r>
              <w:t>Limpieza.</w:t>
            </w:r>
          </w:p>
        </w:tc>
      </w:tr>
      <w:tr w:rsidR="000C5ED2" w14:paraId="2FAB2CE6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204E74E" w14:textId="77777777" w:rsidR="000C5ED2" w:rsidRDefault="00D61759">
            <w:pPr>
              <w:pStyle w:val="TableParagraph"/>
              <w:spacing w:before="9"/>
              <w:ind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12A527B" w14:textId="77777777" w:rsidR="000C5ED2" w:rsidRDefault="00D61759">
            <w:pPr>
              <w:pStyle w:val="TableParagraph"/>
              <w:spacing w:before="9"/>
              <w:ind w:left="66"/>
              <w:jc w:val="left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54E642D4" w14:textId="77777777" w:rsidR="00D61759" w:rsidRDefault="00D61759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B87F" w14:textId="77777777" w:rsidR="00D61759" w:rsidRDefault="00D61759">
      <w:r>
        <w:separator/>
      </w:r>
    </w:p>
  </w:endnote>
  <w:endnote w:type="continuationSeparator" w:id="0">
    <w:p w14:paraId="555D3E75" w14:textId="77777777" w:rsidR="00D61759" w:rsidRDefault="00D6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FB09" w14:textId="1B8EC07B" w:rsidR="000C5ED2" w:rsidRDefault="00D61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F1F5726" wp14:editId="7BF90702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650134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66734" w14:textId="77777777" w:rsidR="000C5ED2" w:rsidRDefault="00D6175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F5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2E266734" w14:textId="77777777" w:rsidR="000C5ED2" w:rsidRDefault="00D61759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8F98" w14:textId="77777777" w:rsidR="00D61759" w:rsidRDefault="00D61759">
      <w:r>
        <w:separator/>
      </w:r>
    </w:p>
  </w:footnote>
  <w:footnote w:type="continuationSeparator" w:id="0">
    <w:p w14:paraId="4A068221" w14:textId="77777777" w:rsidR="00D61759" w:rsidRDefault="00D6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7A54" w14:textId="012A855E" w:rsidR="000C5ED2" w:rsidRDefault="00D6175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400" behindDoc="1" locked="0" layoutInCell="1" allowOverlap="1" wp14:anchorId="015E3C70" wp14:editId="17414432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3DE1EBC9" wp14:editId="4984A7EA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951046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F15CA" w14:textId="77777777" w:rsidR="000C5ED2" w:rsidRDefault="00D61759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2AD396B7" w14:textId="77777777" w:rsidR="000C5ED2" w:rsidRDefault="00D61759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1EB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105F15CA" w14:textId="77777777" w:rsidR="000C5ED2" w:rsidRDefault="00D61759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2AD396B7" w14:textId="77777777" w:rsidR="000C5ED2" w:rsidRDefault="00D61759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5CBA"/>
    <w:multiLevelType w:val="hybridMultilevel"/>
    <w:tmpl w:val="217A85CC"/>
    <w:lvl w:ilvl="0" w:tplc="49F23A1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981AB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4218085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DFAE90EC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1AF82342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1938BDD4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266A3346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732CD046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BB9CDDB0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844524C"/>
    <w:multiLevelType w:val="hybridMultilevel"/>
    <w:tmpl w:val="E904C0DA"/>
    <w:lvl w:ilvl="0" w:tplc="E26E1520">
      <w:start w:val="1"/>
      <w:numFmt w:val="upperRoman"/>
      <w:lvlText w:val="%1."/>
      <w:lvlJc w:val="left"/>
      <w:pPr>
        <w:ind w:left="1149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D4A4CE0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9EDCD7B0">
      <w:numFmt w:val="bullet"/>
      <w:lvlText w:val="•"/>
      <w:lvlJc w:val="left"/>
      <w:pPr>
        <w:ind w:left="2937" w:hanging="720"/>
      </w:pPr>
      <w:rPr>
        <w:rFonts w:hint="default"/>
        <w:lang w:val="es-ES" w:eastAsia="en-US" w:bidi="ar-SA"/>
      </w:rPr>
    </w:lvl>
    <w:lvl w:ilvl="3" w:tplc="019C3370">
      <w:numFmt w:val="bullet"/>
      <w:lvlText w:val="•"/>
      <w:lvlJc w:val="left"/>
      <w:pPr>
        <w:ind w:left="3836" w:hanging="720"/>
      </w:pPr>
      <w:rPr>
        <w:rFonts w:hint="default"/>
        <w:lang w:val="es-ES" w:eastAsia="en-US" w:bidi="ar-SA"/>
      </w:rPr>
    </w:lvl>
    <w:lvl w:ilvl="4" w:tplc="D1D44946">
      <w:numFmt w:val="bullet"/>
      <w:lvlText w:val="•"/>
      <w:lvlJc w:val="left"/>
      <w:pPr>
        <w:ind w:left="4735" w:hanging="720"/>
      </w:pPr>
      <w:rPr>
        <w:rFonts w:hint="default"/>
        <w:lang w:val="es-ES" w:eastAsia="en-US" w:bidi="ar-SA"/>
      </w:rPr>
    </w:lvl>
    <w:lvl w:ilvl="5" w:tplc="5DB8D400">
      <w:numFmt w:val="bullet"/>
      <w:lvlText w:val="•"/>
      <w:lvlJc w:val="left"/>
      <w:pPr>
        <w:ind w:left="5634" w:hanging="720"/>
      </w:pPr>
      <w:rPr>
        <w:rFonts w:hint="default"/>
        <w:lang w:val="es-ES" w:eastAsia="en-US" w:bidi="ar-SA"/>
      </w:rPr>
    </w:lvl>
    <w:lvl w:ilvl="6" w:tplc="C1705778">
      <w:numFmt w:val="bullet"/>
      <w:lvlText w:val="•"/>
      <w:lvlJc w:val="left"/>
      <w:pPr>
        <w:ind w:left="6533" w:hanging="720"/>
      </w:pPr>
      <w:rPr>
        <w:rFonts w:hint="default"/>
        <w:lang w:val="es-ES" w:eastAsia="en-US" w:bidi="ar-SA"/>
      </w:rPr>
    </w:lvl>
    <w:lvl w:ilvl="7" w:tplc="17C2BA48">
      <w:numFmt w:val="bullet"/>
      <w:lvlText w:val="•"/>
      <w:lvlJc w:val="left"/>
      <w:pPr>
        <w:ind w:left="7432" w:hanging="720"/>
      </w:pPr>
      <w:rPr>
        <w:rFonts w:hint="default"/>
        <w:lang w:val="es-ES" w:eastAsia="en-US" w:bidi="ar-SA"/>
      </w:rPr>
    </w:lvl>
    <w:lvl w:ilvl="8" w:tplc="0E169E9A">
      <w:numFmt w:val="bullet"/>
      <w:lvlText w:val="•"/>
      <w:lvlJc w:val="left"/>
      <w:pPr>
        <w:ind w:left="8331" w:hanging="720"/>
      </w:pPr>
      <w:rPr>
        <w:rFonts w:hint="default"/>
        <w:lang w:val="es-ES" w:eastAsia="en-US" w:bidi="ar-SA"/>
      </w:rPr>
    </w:lvl>
  </w:abstractNum>
  <w:num w:numId="1" w16cid:durableId="1236091630">
    <w:abstractNumId w:val="1"/>
  </w:num>
  <w:num w:numId="2" w16cid:durableId="12605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D2"/>
    <w:rsid w:val="000C5ED2"/>
    <w:rsid w:val="00D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483E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2024-01-22T15:20:00Z</dcterms:created>
  <dcterms:modified xsi:type="dcterms:W3CDTF">2024-01-22T15:20:00Z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