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9D16" w14:textId="77777777" w:rsidR="00B02CEB" w:rsidRDefault="00B02CEB">
      <w:pPr>
        <w:pStyle w:val="Textoindependiente"/>
        <w:spacing w:before="3"/>
        <w:rPr>
          <w:rFonts w:ascii="Times New Roman"/>
          <w:sz w:val="25"/>
        </w:rPr>
      </w:pPr>
    </w:p>
    <w:p w14:paraId="7A4D1CC5" w14:textId="77777777" w:rsidR="00B02CEB" w:rsidRDefault="002C1324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Vigilante</w:t>
      </w:r>
    </w:p>
    <w:p w14:paraId="7B55B237" w14:textId="77777777" w:rsidR="00B02CEB" w:rsidRDefault="00B02CEB">
      <w:pPr>
        <w:pStyle w:val="Textoindependiente"/>
        <w:spacing w:before="4"/>
        <w:rPr>
          <w:rFonts w:ascii="Arial"/>
          <w:b/>
          <w:sz w:val="28"/>
        </w:rPr>
      </w:pPr>
    </w:p>
    <w:p w14:paraId="21A2E38A" w14:textId="77777777" w:rsidR="00B02CEB" w:rsidRDefault="002C1324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00FFECD8" w14:textId="77777777" w:rsidR="00B02CEB" w:rsidRDefault="002C1324">
      <w:pPr>
        <w:pStyle w:val="Textoindependiente"/>
        <w:spacing w:before="40" w:line="276" w:lineRule="auto"/>
        <w:ind w:left="762" w:right="755"/>
        <w:jc w:val="both"/>
      </w:pPr>
      <w:r>
        <w:t>Guardia y custodia las instalaciones del Organismo, monitorear y dar conocimiento de</w:t>
      </w:r>
      <w:r>
        <w:rPr>
          <w:spacing w:val="1"/>
        </w:rPr>
        <w:t xml:space="preserve"> </w:t>
      </w:r>
      <w:r>
        <w:t>cualquier novedad que se presente al interior y perímetro del Organismo, proteger y</w:t>
      </w:r>
      <w:r>
        <w:rPr>
          <w:spacing w:val="1"/>
        </w:rPr>
        <w:t xml:space="preserve"> </w:t>
      </w:r>
      <w:r>
        <w:t>resguardad</w:t>
      </w:r>
      <w:r>
        <w:rPr>
          <w:spacing w:val="-3"/>
        </w:rPr>
        <w:t xml:space="preserve"> </w:t>
      </w:r>
      <w:r>
        <w:t>los bienes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personas puestos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cuidado.</w:t>
      </w:r>
    </w:p>
    <w:p w14:paraId="752DC76C" w14:textId="77777777" w:rsidR="00B02CEB" w:rsidRDefault="00B02CEB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040"/>
        <w:gridCol w:w="2268"/>
        <w:gridCol w:w="1843"/>
      </w:tblGrid>
      <w:tr w:rsidR="00B02CEB" w14:paraId="623B9BB7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784879D6" w14:textId="77777777" w:rsidR="00B02CEB" w:rsidRDefault="002C1324">
            <w:pPr>
              <w:pStyle w:val="TableParagraph"/>
              <w:ind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1" w:type="dxa"/>
            <w:gridSpan w:val="3"/>
            <w:tcBorders>
              <w:left w:val="single" w:sz="8" w:space="0" w:color="7E7E7E"/>
            </w:tcBorders>
          </w:tcPr>
          <w:p w14:paraId="0F76F903" w14:textId="77777777" w:rsidR="00B02CEB" w:rsidRDefault="002C1324">
            <w:pPr>
              <w:pStyle w:val="TableParagraph"/>
              <w:ind w:left="2512" w:right="2505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Recursos</w:t>
            </w:r>
          </w:p>
        </w:tc>
      </w:tr>
      <w:tr w:rsidR="00B02CEB" w14:paraId="65750925" w14:textId="77777777">
        <w:trPr>
          <w:trHeight w:val="58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23D19B17" w14:textId="77777777" w:rsidR="00B02CEB" w:rsidRDefault="002C1324">
            <w:pPr>
              <w:pStyle w:val="TableParagraph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3B379281" w14:textId="77777777" w:rsidR="00B02CEB" w:rsidRDefault="002C1324">
            <w:pPr>
              <w:pStyle w:val="TableParagraph"/>
              <w:spacing w:before="38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tcBorders>
              <w:left w:val="single" w:sz="8" w:space="0" w:color="7E7E7E"/>
              <w:right w:val="single" w:sz="8" w:space="0" w:color="7E7E7E"/>
            </w:tcBorders>
          </w:tcPr>
          <w:p w14:paraId="5DFC2DD6" w14:textId="77777777" w:rsidR="00B02CEB" w:rsidRDefault="002C1324">
            <w:pPr>
              <w:pStyle w:val="TableParagraph"/>
              <w:spacing w:before="144"/>
              <w:ind w:left="1587" w:right="1548"/>
              <w:jc w:val="center"/>
            </w:pPr>
            <w:r>
              <w:t>Vigilante</w:t>
            </w:r>
          </w:p>
        </w:tc>
        <w:tc>
          <w:tcPr>
            <w:tcW w:w="2268" w:type="dxa"/>
            <w:tcBorders>
              <w:left w:val="single" w:sz="8" w:space="0" w:color="7E7E7E"/>
              <w:right w:val="single" w:sz="8" w:space="0" w:color="7E7E7E"/>
            </w:tcBorders>
          </w:tcPr>
          <w:p w14:paraId="2E7755D1" w14:textId="77777777" w:rsidR="00B02CEB" w:rsidRDefault="002C1324">
            <w:pPr>
              <w:pStyle w:val="TableParagraph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3323FC0F" w14:textId="77777777" w:rsidR="00B02CEB" w:rsidRDefault="002C1324">
            <w:pPr>
              <w:pStyle w:val="TableParagraph"/>
              <w:spacing w:before="38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068989B8" w14:textId="77777777" w:rsidR="00B02CEB" w:rsidRDefault="002C1324">
            <w:pPr>
              <w:pStyle w:val="TableParagraph"/>
              <w:spacing w:before="144"/>
              <w:ind w:left="652" w:right="646"/>
              <w:jc w:val="center"/>
            </w:pPr>
            <w:r>
              <w:t>2921</w:t>
            </w:r>
          </w:p>
        </w:tc>
      </w:tr>
      <w:tr w:rsidR="00B02CEB" w14:paraId="0F30F382" w14:textId="77777777">
        <w:trPr>
          <w:trHeight w:val="311"/>
        </w:trPr>
        <w:tc>
          <w:tcPr>
            <w:tcW w:w="1985" w:type="dxa"/>
          </w:tcPr>
          <w:p w14:paraId="55ECBE36" w14:textId="77777777" w:rsidR="00B02CEB" w:rsidRDefault="002C1324">
            <w:pPr>
              <w:pStyle w:val="TableParagraph"/>
              <w:spacing w:before="9"/>
              <w:ind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</w:tcPr>
          <w:p w14:paraId="7649FB6D" w14:textId="77777777" w:rsidR="00B02CEB" w:rsidRDefault="002C1324">
            <w:pPr>
              <w:pStyle w:val="TableParagraph"/>
              <w:spacing w:before="9"/>
              <w:ind w:left="1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0F3F6E53" w14:textId="77777777" w:rsidR="00B02CEB" w:rsidRDefault="002C1324">
            <w:pPr>
              <w:pStyle w:val="TableParagraph"/>
              <w:spacing w:before="9"/>
              <w:ind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0F782505" w14:textId="77777777" w:rsidR="00B02CEB" w:rsidRDefault="002C1324">
            <w:pPr>
              <w:pStyle w:val="TableParagraph"/>
              <w:spacing w:before="9"/>
              <w:ind w:left="154" w:right="143"/>
              <w:jc w:val="center"/>
            </w:pPr>
            <w:r>
              <w:t>Administrativas</w:t>
            </w:r>
          </w:p>
        </w:tc>
      </w:tr>
      <w:tr w:rsidR="00B02CEB" w14:paraId="5981A2EC" w14:textId="77777777">
        <w:trPr>
          <w:trHeight w:val="582"/>
        </w:trPr>
        <w:tc>
          <w:tcPr>
            <w:tcW w:w="1985" w:type="dxa"/>
          </w:tcPr>
          <w:p w14:paraId="63FA68AA" w14:textId="77777777" w:rsidR="00B02CEB" w:rsidRDefault="002C1324">
            <w:pPr>
              <w:pStyle w:val="TableParagraph"/>
              <w:spacing w:before="146"/>
              <w:ind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0" w:type="dxa"/>
          </w:tcPr>
          <w:p w14:paraId="188E2291" w14:textId="77777777" w:rsidR="00B02CEB" w:rsidRDefault="002C1324">
            <w:pPr>
              <w:pStyle w:val="TableParagraph"/>
              <w:spacing w:before="146"/>
              <w:ind w:left="491" w:right="483"/>
              <w:jc w:val="center"/>
            </w:pPr>
            <w:r>
              <w:t>Auxiliar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Humanos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1FD0E23B" w14:textId="77777777" w:rsidR="00B02CEB" w:rsidRDefault="002C1324">
            <w:pPr>
              <w:pStyle w:val="TableParagraph"/>
              <w:spacing w:before="146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2B83A4D6" w14:textId="77777777" w:rsidR="00B02CEB" w:rsidRDefault="002C1324">
            <w:pPr>
              <w:pStyle w:val="TableParagraph"/>
              <w:ind w:left="150" w:right="143"/>
              <w:jc w:val="center"/>
            </w:pPr>
            <w:r>
              <w:t>Sin personal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4577071" w14:textId="77777777" w:rsidR="00B02CEB" w:rsidRDefault="002C1324">
            <w:pPr>
              <w:pStyle w:val="TableParagraph"/>
              <w:spacing w:before="37"/>
              <w:ind w:left="151" w:right="143"/>
              <w:jc w:val="center"/>
            </w:pPr>
            <w:r>
              <w:t>cargo.</w:t>
            </w:r>
          </w:p>
        </w:tc>
      </w:tr>
      <w:tr w:rsidR="00B02CEB" w14:paraId="0126D88E" w14:textId="77777777">
        <w:trPr>
          <w:trHeight w:val="309"/>
        </w:trPr>
        <w:tc>
          <w:tcPr>
            <w:tcW w:w="10136" w:type="dxa"/>
            <w:gridSpan w:val="4"/>
            <w:shd w:val="clear" w:color="auto" w:fill="BEBEBE"/>
          </w:tcPr>
          <w:p w14:paraId="5D542BF2" w14:textId="77777777" w:rsidR="00B02CEB" w:rsidRDefault="002C1324">
            <w:pPr>
              <w:pStyle w:val="TableParagraph"/>
              <w:spacing w:before="9"/>
              <w:ind w:left="4399" w:right="43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B02CEB" w14:paraId="18A947B2" w14:textId="77777777">
        <w:trPr>
          <w:trHeight w:val="8149"/>
        </w:trPr>
        <w:tc>
          <w:tcPr>
            <w:tcW w:w="10136" w:type="dxa"/>
            <w:gridSpan w:val="4"/>
          </w:tcPr>
          <w:p w14:paraId="4A4E79CE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8" w:lineRule="auto"/>
              <w:ind w:right="53"/>
              <w:jc w:val="left"/>
            </w:pPr>
            <w:r>
              <w:t>Realizar recorridos de vigilancia al interior de las instalaciones o edificaciones del Organismo e</w:t>
            </w:r>
            <w:r>
              <w:rPr>
                <w:spacing w:val="-59"/>
              </w:rPr>
              <w:t xml:space="preserve"> </w:t>
            </w:r>
            <w:r>
              <w:t>informar 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jefe inmediato 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irregularidades detectadas</w:t>
            </w:r>
            <w:r>
              <w:rPr>
                <w:spacing w:val="-3"/>
              </w:rPr>
              <w:t xml:space="preserve"> </w:t>
            </w:r>
            <w:r>
              <w:t>durante sus recorridos;</w:t>
            </w:r>
          </w:p>
          <w:p w14:paraId="3FA3B2D9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51" w:hanging="526"/>
              <w:jc w:val="left"/>
            </w:pPr>
            <w:r>
              <w:t>Realizar</w:t>
            </w:r>
            <w:r>
              <w:rPr>
                <w:spacing w:val="3"/>
              </w:rPr>
              <w:t xml:space="preserve"> </w:t>
            </w:r>
            <w:r>
              <w:t>recorridos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perímetro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2"/>
              </w:rPr>
              <w:t xml:space="preserve"> </w:t>
            </w:r>
            <w:r>
              <w:t>instalaciones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edificaciones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Organismo,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rutinaria</w:t>
            </w:r>
            <w:r>
              <w:rPr>
                <w:spacing w:val="1"/>
              </w:rPr>
              <w:t xml:space="preserve"> </w:t>
            </w:r>
            <w:r>
              <w:t>conforme al horario</w:t>
            </w:r>
            <w:r>
              <w:rPr>
                <w:spacing w:val="-3"/>
              </w:rPr>
              <w:t xml:space="preserve"> </w:t>
            </w:r>
            <w:r>
              <w:t>establecido;</w:t>
            </w:r>
          </w:p>
          <w:p w14:paraId="0610FA10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8" w:lineRule="auto"/>
              <w:ind w:right="56" w:hanging="584"/>
              <w:jc w:val="left"/>
            </w:pPr>
            <w:r>
              <w:t>Vigilar</w:t>
            </w:r>
            <w:r>
              <w:rPr>
                <w:spacing w:val="13"/>
              </w:rPr>
              <w:t xml:space="preserve"> </w:t>
            </w:r>
            <w:r>
              <w:t>las</w:t>
            </w:r>
            <w:r>
              <w:rPr>
                <w:spacing w:val="14"/>
              </w:rPr>
              <w:t xml:space="preserve"> </w:t>
            </w:r>
            <w:r>
              <w:t>áreas</w:t>
            </w:r>
            <w:r>
              <w:rPr>
                <w:spacing w:val="14"/>
              </w:rPr>
              <w:t xml:space="preserve"> </w:t>
            </w:r>
            <w:r>
              <w:t>más</w:t>
            </w:r>
            <w:r>
              <w:rPr>
                <w:spacing w:val="14"/>
              </w:rPr>
              <w:t xml:space="preserve"> </w:t>
            </w:r>
            <w:r>
              <w:t>vulnerables,</w:t>
            </w:r>
            <w:r>
              <w:rPr>
                <w:spacing w:val="12"/>
              </w:rPr>
              <w:t xml:space="preserve"> </w:t>
            </w:r>
            <w:r>
              <w:t>tales</w:t>
            </w:r>
            <w:r>
              <w:rPr>
                <w:spacing w:val="14"/>
              </w:rPr>
              <w:t xml:space="preserve"> </w:t>
            </w:r>
            <w:r>
              <w:t>como</w:t>
            </w:r>
            <w:r>
              <w:rPr>
                <w:spacing w:val="14"/>
              </w:rPr>
              <w:t xml:space="preserve"> </w:t>
            </w:r>
            <w:r>
              <w:t>estacionamientos,</w:t>
            </w:r>
            <w:r>
              <w:rPr>
                <w:spacing w:val="13"/>
              </w:rPr>
              <w:t xml:space="preserve"> </w:t>
            </w:r>
            <w:r>
              <w:t>instalaciones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electricidad,</w:t>
            </w:r>
            <w:r>
              <w:rPr>
                <w:spacing w:val="-58"/>
              </w:rPr>
              <w:t xml:space="preserve"> </w:t>
            </w:r>
            <w:r>
              <w:t>agua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telefonía,</w:t>
            </w:r>
            <w:r>
              <w:rPr>
                <w:spacing w:val="-1"/>
              </w:rPr>
              <w:t xml:space="preserve"> </w:t>
            </w:r>
            <w:r>
              <w:t>depósitos de</w:t>
            </w:r>
            <w:r>
              <w:rPr>
                <w:spacing w:val="-2"/>
              </w:rPr>
              <w:t xml:space="preserve"> </w:t>
            </w:r>
            <w:r>
              <w:t>materiales,</w:t>
            </w:r>
            <w:r>
              <w:rPr>
                <w:spacing w:val="1"/>
              </w:rPr>
              <w:t xml:space="preserve"> </w:t>
            </w:r>
            <w:r>
              <w:t>etc;</w:t>
            </w:r>
          </w:p>
          <w:p w14:paraId="5455F960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6" w:lineRule="auto"/>
              <w:ind w:right="55" w:hanging="606"/>
              <w:jc w:val="both"/>
            </w:pPr>
            <w:r>
              <w:t>Revisar que todas las puertas de acceso al Organismo se encuentren debidamente cerradas,</w:t>
            </w:r>
            <w:r>
              <w:rPr>
                <w:spacing w:val="1"/>
              </w:rPr>
              <w:t xml:space="preserve"> </w:t>
            </w:r>
            <w:r>
              <w:t>asegurarse de que las luces interiores de cada área de trabajo se dejen apagadas, así como</w:t>
            </w:r>
            <w:r>
              <w:rPr>
                <w:spacing w:val="1"/>
              </w:rPr>
              <w:t xml:space="preserve"> </w:t>
            </w:r>
            <w:r>
              <w:t>equipos electrónicos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trabajo;</w:t>
            </w:r>
          </w:p>
          <w:p w14:paraId="014CAF3F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8" w:lineRule="auto"/>
              <w:ind w:right="60" w:hanging="550"/>
              <w:jc w:val="both"/>
            </w:pPr>
            <w:r>
              <w:t>Llevar una bitácora en la que se registra toda la actividad ocurrida durante su turno y dar parte</w:t>
            </w:r>
            <w:r>
              <w:rPr>
                <w:spacing w:val="1"/>
              </w:rPr>
              <w:t xml:space="preserve"> </w:t>
            </w:r>
            <w:r>
              <w:t>diariamente</w:t>
            </w:r>
            <w:r>
              <w:rPr>
                <w:spacing w:val="-3"/>
              </w:rPr>
              <w:t xml:space="preserve"> </w:t>
            </w:r>
            <w:r>
              <w:t>de las novedades</w:t>
            </w:r>
            <w:r>
              <w:rPr>
                <w:spacing w:val="1"/>
              </w:rPr>
              <w:t xml:space="preserve"> </w:t>
            </w:r>
            <w:r>
              <w:t>acontecidas</w:t>
            </w:r>
            <w:r>
              <w:rPr>
                <w:spacing w:val="1"/>
              </w:rPr>
              <w:t xml:space="preserve"> </w:t>
            </w:r>
            <w:r>
              <w:t>durante su</w:t>
            </w:r>
            <w:r>
              <w:rPr>
                <w:spacing w:val="-2"/>
              </w:rPr>
              <w:t xml:space="preserve"> </w:t>
            </w:r>
            <w:r>
              <w:t>guardia;</w:t>
            </w:r>
          </w:p>
          <w:p w14:paraId="75EBAF6B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76" w:lineRule="auto"/>
              <w:ind w:right="60" w:hanging="606"/>
              <w:jc w:val="both"/>
            </w:pPr>
            <w:r>
              <w:t>Al termina su jornada de trabajo debe dirigirse a todas las instalaciones y reportar que éstas,</w:t>
            </w:r>
            <w:r>
              <w:rPr>
                <w:spacing w:val="1"/>
              </w:rPr>
              <w:t xml:space="preserve"> </w:t>
            </w:r>
            <w:r>
              <w:t>están en</w:t>
            </w:r>
            <w:r>
              <w:rPr>
                <w:spacing w:val="-2"/>
              </w:rPr>
              <w:t xml:space="preserve"> </w:t>
            </w:r>
            <w:r>
              <w:t>buen estado;</w:t>
            </w:r>
          </w:p>
          <w:p w14:paraId="6DB58A2A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line="252" w:lineRule="exact"/>
              <w:ind w:hanging="661"/>
              <w:jc w:val="both"/>
            </w:pPr>
            <w:r>
              <w:t>Informar</w:t>
            </w:r>
            <w:r>
              <w:rPr>
                <w:spacing w:val="-1"/>
              </w:rPr>
              <w:t xml:space="preserve"> </w:t>
            </w:r>
            <w:r>
              <w:t>oportunamente</w:t>
            </w:r>
            <w:r>
              <w:rPr>
                <w:spacing w:val="-4"/>
              </w:rPr>
              <w:t xml:space="preserve"> </w:t>
            </w:r>
            <w:r>
              <w:t>cualquier desperfecto</w:t>
            </w:r>
            <w:r>
              <w:rPr>
                <w:spacing w:val="-4"/>
              </w:rPr>
              <w:t xml:space="preserve"> </w:t>
            </w:r>
            <w:r>
              <w:t>existente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algún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Organismo;</w:t>
            </w:r>
          </w:p>
          <w:p w14:paraId="68826105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24"/>
              <w:ind w:hanging="716"/>
              <w:jc w:val="both"/>
            </w:pPr>
            <w:r>
              <w:t>Informar 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cuerpos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seguridad</w:t>
            </w:r>
            <w:r>
              <w:rPr>
                <w:spacing w:val="-3"/>
              </w:rPr>
              <w:t xml:space="preserve"> </w:t>
            </w:r>
            <w:r>
              <w:t>cualquier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-1"/>
              </w:rPr>
              <w:t xml:space="preserve"> </w:t>
            </w:r>
            <w:r>
              <w:t>irregular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observe en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rondines;</w:t>
            </w:r>
          </w:p>
          <w:p w14:paraId="6CD0EF14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40"/>
              <w:ind w:hanging="606"/>
              <w:jc w:val="both"/>
            </w:pPr>
            <w:r>
              <w:t>Encender y</w:t>
            </w:r>
            <w:r>
              <w:rPr>
                <w:spacing w:val="-3"/>
              </w:rPr>
              <w:t xml:space="preserve"> </w:t>
            </w:r>
            <w:r>
              <w:t>apagar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luces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interior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exterior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instalaciones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debido horario;</w:t>
            </w:r>
          </w:p>
          <w:p w14:paraId="2670D28B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37"/>
              <w:ind w:hanging="550"/>
              <w:jc w:val="both"/>
            </w:pPr>
            <w:r>
              <w:t>Informar</w:t>
            </w:r>
            <w:r>
              <w:rPr>
                <w:spacing w:val="-1"/>
              </w:rPr>
              <w:t xml:space="preserve"> </w:t>
            </w:r>
            <w:r>
              <w:t>oportunamente</w:t>
            </w:r>
            <w:r>
              <w:rPr>
                <w:spacing w:val="-3"/>
              </w:rPr>
              <w:t xml:space="preserve"> </w:t>
            </w:r>
            <w:r>
              <w:t>cualquier desperfecto</w:t>
            </w:r>
            <w:r>
              <w:rPr>
                <w:spacing w:val="-3"/>
              </w:rPr>
              <w:t xml:space="preserve"> </w:t>
            </w:r>
            <w:r>
              <w:t>existente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algún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Organismo;</w:t>
            </w:r>
          </w:p>
          <w:p w14:paraId="5149F723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8" w:line="276" w:lineRule="auto"/>
              <w:ind w:right="59" w:hanging="606"/>
              <w:jc w:val="left"/>
            </w:pPr>
            <w:r>
              <w:t>Vigilar</w:t>
            </w:r>
            <w:r>
              <w:rPr>
                <w:spacing w:val="9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ninguna</w:t>
            </w:r>
            <w:r>
              <w:rPr>
                <w:spacing w:val="9"/>
              </w:rPr>
              <w:t xml:space="preserve"> </w:t>
            </w:r>
            <w:r>
              <w:t>persona</w:t>
            </w:r>
            <w:r>
              <w:rPr>
                <w:spacing w:val="9"/>
              </w:rPr>
              <w:t xml:space="preserve"> </w:t>
            </w:r>
            <w:r>
              <w:t>sin</w:t>
            </w:r>
            <w:r>
              <w:rPr>
                <w:spacing w:val="9"/>
              </w:rPr>
              <w:t xml:space="preserve"> </w:t>
            </w:r>
            <w:r>
              <w:t>autorización</w:t>
            </w:r>
            <w:r>
              <w:rPr>
                <w:spacing w:val="8"/>
              </w:rPr>
              <w:t xml:space="preserve"> </w:t>
            </w:r>
            <w:r>
              <w:t>permanezca</w:t>
            </w:r>
            <w:r>
              <w:rPr>
                <w:spacing w:val="8"/>
              </w:rPr>
              <w:t xml:space="preserve"> </w:t>
            </w:r>
            <w:r>
              <w:t>dentro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las</w:t>
            </w:r>
            <w:r>
              <w:rPr>
                <w:spacing w:val="9"/>
              </w:rPr>
              <w:t xml:space="preserve"> </w:t>
            </w:r>
            <w:r>
              <w:t>instalaciones</w:t>
            </w:r>
            <w:r>
              <w:rPr>
                <w:spacing w:val="9"/>
              </w:rPr>
              <w:t xml:space="preserve"> </w:t>
            </w:r>
            <w:r>
              <w:t>después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horario de</w:t>
            </w:r>
            <w:r>
              <w:rPr>
                <w:spacing w:val="-2"/>
              </w:rPr>
              <w:t xml:space="preserve"> </w:t>
            </w:r>
            <w:r>
              <w:t>trabajo establecido;</w:t>
            </w:r>
          </w:p>
          <w:p w14:paraId="1D9ACEFC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" w:line="276" w:lineRule="auto"/>
              <w:ind w:right="60" w:hanging="661"/>
              <w:jc w:val="left"/>
            </w:pPr>
            <w:r>
              <w:t>Verificar</w:t>
            </w:r>
            <w:r>
              <w:rPr>
                <w:spacing w:val="8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puertas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ventanas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áreas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trabajo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6"/>
              </w:rPr>
              <w:t xml:space="preserve"> </w:t>
            </w:r>
            <w:r>
              <w:t>encuentren</w:t>
            </w:r>
            <w:r>
              <w:rPr>
                <w:spacing w:val="6"/>
              </w:rPr>
              <w:t xml:space="preserve"> </w:t>
            </w:r>
            <w:r>
              <w:t>debidamente</w:t>
            </w:r>
            <w:r>
              <w:rPr>
                <w:spacing w:val="7"/>
              </w:rPr>
              <w:t xml:space="preserve"> </w:t>
            </w:r>
            <w:r>
              <w:t>cerradas</w:t>
            </w:r>
            <w:r>
              <w:rPr>
                <w:spacing w:val="-59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finalizar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jornada;</w:t>
            </w:r>
          </w:p>
          <w:p w14:paraId="57036825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53" w:hanging="716"/>
              <w:jc w:val="left"/>
            </w:pPr>
            <w:r>
              <w:t>Reportar</w:t>
            </w:r>
            <w:r>
              <w:rPr>
                <w:spacing w:val="46"/>
              </w:rPr>
              <w:t xml:space="preserve"> </w:t>
            </w:r>
            <w:r>
              <w:t>las</w:t>
            </w:r>
            <w:r>
              <w:rPr>
                <w:spacing w:val="47"/>
              </w:rPr>
              <w:t xml:space="preserve"> </w:t>
            </w:r>
            <w:r>
              <w:t>anomalías</w:t>
            </w:r>
            <w:r>
              <w:rPr>
                <w:spacing w:val="46"/>
              </w:rPr>
              <w:t xml:space="preserve"> </w:t>
            </w:r>
            <w:r>
              <w:t>que</w:t>
            </w:r>
            <w:r>
              <w:rPr>
                <w:spacing w:val="47"/>
              </w:rPr>
              <w:t xml:space="preserve"> </w:t>
            </w:r>
            <w:r>
              <w:t>ocurran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los</w:t>
            </w:r>
            <w:r>
              <w:rPr>
                <w:spacing w:val="48"/>
              </w:rPr>
              <w:t xml:space="preserve"> </w:t>
            </w:r>
            <w:r>
              <w:t>bienes</w:t>
            </w:r>
            <w:r>
              <w:rPr>
                <w:spacing w:val="47"/>
              </w:rPr>
              <w:t xml:space="preserve"> </w:t>
            </w:r>
            <w:r>
              <w:t>mueble</w:t>
            </w:r>
            <w:r>
              <w:rPr>
                <w:spacing w:val="47"/>
              </w:rPr>
              <w:t xml:space="preserve"> </w:t>
            </w:r>
            <w:r>
              <w:t>o</w:t>
            </w:r>
            <w:r>
              <w:rPr>
                <w:spacing w:val="46"/>
              </w:rPr>
              <w:t xml:space="preserve"> </w:t>
            </w:r>
            <w:r>
              <w:t>inmuebles</w:t>
            </w:r>
            <w:r>
              <w:rPr>
                <w:spacing w:val="47"/>
              </w:rPr>
              <w:t xml:space="preserve"> </w:t>
            </w:r>
            <w:r>
              <w:t>o</w:t>
            </w:r>
            <w:r>
              <w:rPr>
                <w:spacing w:val="48"/>
              </w:rPr>
              <w:t xml:space="preserve"> </w:t>
            </w:r>
            <w:r>
              <w:t>instalaciones</w:t>
            </w:r>
            <w:r>
              <w:rPr>
                <w:spacing w:val="53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Organismo;</w:t>
            </w:r>
          </w:p>
          <w:p w14:paraId="38BF4209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ind w:hanging="738"/>
              <w:jc w:val="left"/>
            </w:pPr>
            <w:r>
              <w:t>Revisar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entrada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vehículo</w:t>
            </w:r>
            <w:r>
              <w:rPr>
                <w:spacing w:val="-2"/>
              </w:rPr>
              <w:t xml:space="preserve"> </w:t>
            </w:r>
            <w:r>
              <w:t>previa</w:t>
            </w:r>
            <w:r>
              <w:rPr>
                <w:spacing w:val="-2"/>
              </w:rPr>
              <w:t xml:space="preserve"> </w:t>
            </w:r>
            <w:r>
              <w:t>identificación;</w:t>
            </w:r>
          </w:p>
          <w:p w14:paraId="1C553102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9"/>
              <w:ind w:hanging="683"/>
              <w:jc w:val="left"/>
            </w:pPr>
            <w:r>
              <w:t>Velar 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 personas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ingresan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instalaciones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Organismo;</w:t>
            </w:r>
          </w:p>
          <w:p w14:paraId="0B45D61F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8" w:line="276" w:lineRule="auto"/>
              <w:ind w:right="59" w:hanging="738"/>
              <w:jc w:val="left"/>
            </w:pPr>
            <w:r>
              <w:t>Rendir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final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jornada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informe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sucesos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acontecieron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3"/>
              </w:rPr>
              <w:t xml:space="preserve"> </w:t>
            </w:r>
            <w:r>
              <w:t>turno,</w:t>
            </w:r>
            <w:r>
              <w:rPr>
                <w:spacing w:val="3"/>
              </w:rPr>
              <w:t xml:space="preserve"> </w:t>
            </w:r>
            <w:r>
              <w:t>así</w:t>
            </w:r>
            <w:r>
              <w:rPr>
                <w:spacing w:val="3"/>
              </w:rPr>
              <w:t xml:space="preserve"> </w:t>
            </w:r>
            <w:r>
              <w:t>como</w:t>
            </w:r>
            <w:r>
              <w:rPr>
                <w:spacing w:val="-58"/>
              </w:rPr>
              <w:t xml:space="preserve"> </w:t>
            </w:r>
            <w:r>
              <w:t>comunicar</w:t>
            </w:r>
            <w:r>
              <w:rPr>
                <w:spacing w:val="-2"/>
              </w:rPr>
              <w:t xml:space="preserve"> </w:t>
            </w:r>
            <w:r>
              <w:t>verbalmente</w:t>
            </w:r>
            <w:r>
              <w:rPr>
                <w:spacing w:val="-4"/>
              </w:rPr>
              <w:t xml:space="preserve"> </w:t>
            </w:r>
            <w:r>
              <w:t>pendientes,</w:t>
            </w:r>
            <w:r>
              <w:rPr>
                <w:spacing w:val="-1"/>
              </w:rPr>
              <w:t xml:space="preserve"> </w:t>
            </w:r>
            <w:r>
              <w:t>órdenes</w:t>
            </w:r>
            <w:r>
              <w:rPr>
                <w:spacing w:val="-2"/>
              </w:rPr>
              <w:t xml:space="preserve"> </w:t>
            </w:r>
            <w:r>
              <w:t>recibidas,</w:t>
            </w:r>
            <w:r>
              <w:rPr>
                <w:spacing w:val="1"/>
              </w:rPr>
              <w:t xml:space="preserve"> </w:t>
            </w:r>
            <w:r>
              <w:t>observaciones o</w:t>
            </w:r>
            <w:r>
              <w:rPr>
                <w:spacing w:val="-2"/>
              </w:rPr>
              <w:t xml:space="preserve"> </w:t>
            </w:r>
            <w:r>
              <w:t>eventos</w:t>
            </w:r>
            <w:r>
              <w:rPr>
                <w:spacing w:val="-2"/>
              </w:rPr>
              <w:t xml:space="preserve"> </w:t>
            </w:r>
            <w:r>
              <w:t>sucedidos;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  <w:p w14:paraId="1134262D" w14:textId="77777777" w:rsidR="00B02CEB" w:rsidRDefault="002C1324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ind w:hanging="796"/>
              <w:jc w:val="left"/>
            </w:pPr>
            <w:r>
              <w:t>Las</w:t>
            </w:r>
            <w:r>
              <w:rPr>
                <w:spacing w:val="10"/>
              </w:rPr>
              <w:t xml:space="preserve"> </w:t>
            </w:r>
            <w:r>
              <w:t>demás</w:t>
            </w:r>
            <w:r>
              <w:rPr>
                <w:spacing w:val="9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t>deleguen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t>instruya</w:t>
            </w:r>
            <w:r>
              <w:rPr>
                <w:spacing w:val="9"/>
              </w:rPr>
              <w:t xml:space="preserve"> </w:t>
            </w:r>
            <w:r>
              <w:t>sus</w:t>
            </w:r>
            <w:r>
              <w:rPr>
                <w:spacing w:val="8"/>
              </w:rPr>
              <w:t xml:space="preserve"> </w:t>
            </w:r>
            <w:r>
              <w:t>superiores</w:t>
            </w:r>
            <w:r>
              <w:rPr>
                <w:spacing w:val="9"/>
              </w:rPr>
              <w:t xml:space="preserve"> </w:t>
            </w:r>
            <w:r>
              <w:t>inmediatos,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dirección</w:t>
            </w:r>
            <w:r>
              <w:rPr>
                <w:spacing w:val="11"/>
              </w:rPr>
              <w:t xml:space="preserve"> </w:t>
            </w:r>
            <w:r>
              <w:t>general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las</w:t>
            </w:r>
          </w:p>
        </w:tc>
      </w:tr>
    </w:tbl>
    <w:p w14:paraId="313025BF" w14:textId="77777777" w:rsidR="00B02CEB" w:rsidRDefault="00B02CEB">
      <w:pPr>
        <w:spacing w:line="252" w:lineRule="exact"/>
        <w:sectPr w:rsidR="00B02CEB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33"/>
          <w:cols w:space="720"/>
        </w:sectPr>
      </w:pPr>
    </w:p>
    <w:p w14:paraId="1F24DF10" w14:textId="77777777" w:rsidR="00B02CEB" w:rsidRDefault="00B02CEB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B02CEB" w14:paraId="3F07A4B4" w14:textId="77777777">
        <w:trPr>
          <w:trHeight w:val="311"/>
        </w:trPr>
        <w:tc>
          <w:tcPr>
            <w:tcW w:w="10137" w:type="dxa"/>
            <w:gridSpan w:val="2"/>
          </w:tcPr>
          <w:p w14:paraId="648E3803" w14:textId="77777777" w:rsidR="00B02CEB" w:rsidRDefault="002C1324">
            <w:pPr>
              <w:pStyle w:val="TableParagraph"/>
              <w:spacing w:before="2"/>
              <w:ind w:left="789"/>
              <w:jc w:val="left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impongan</w:t>
            </w:r>
            <w:r>
              <w:rPr>
                <w:spacing w:val="-3"/>
              </w:rPr>
              <w:t xml:space="preserve"> </w:t>
            </w:r>
            <w:r>
              <w:t>las leyes aplicables</w:t>
            </w:r>
            <w:r>
              <w:rPr>
                <w:spacing w:val="-2"/>
              </w:rPr>
              <w:t xml:space="preserve"> </w:t>
            </w:r>
            <w:r>
              <w:t>vigentes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materia.</w:t>
            </w:r>
          </w:p>
        </w:tc>
      </w:tr>
      <w:tr w:rsidR="00B02CEB" w14:paraId="60578411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23467086" w14:textId="77777777" w:rsidR="00B02CEB" w:rsidRDefault="002C1324">
            <w:pPr>
              <w:pStyle w:val="TableParagraph"/>
              <w:spacing w:before="12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B02CEB" w14:paraId="6FFB4319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87273A5" w14:textId="77777777" w:rsidR="00B02CEB" w:rsidRDefault="002C1324">
            <w:pPr>
              <w:pStyle w:val="TableParagraph"/>
              <w:ind w:right="52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79CB30E4" w14:textId="77777777" w:rsidR="00B02CEB" w:rsidRDefault="002C1324">
            <w:pPr>
              <w:pStyle w:val="TableParagraph"/>
              <w:spacing w:before="37"/>
              <w:ind w:right="51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31FA4A0" w14:textId="77777777" w:rsidR="00B02CEB" w:rsidRDefault="002C1324">
            <w:pPr>
              <w:pStyle w:val="TableParagraph"/>
              <w:spacing w:before="146"/>
              <w:ind w:left="66"/>
              <w:jc w:val="left"/>
            </w:pPr>
            <w:r>
              <w:t>Mínimo</w:t>
            </w:r>
            <w:r>
              <w:rPr>
                <w:spacing w:val="-4"/>
              </w:rPr>
              <w:t xml:space="preserve"> </w:t>
            </w:r>
            <w:r>
              <w:t>estudios</w:t>
            </w:r>
            <w:r>
              <w:rPr>
                <w:spacing w:val="-1"/>
              </w:rPr>
              <w:t xml:space="preserve"> </w:t>
            </w:r>
            <w:r>
              <w:t>primarios</w:t>
            </w:r>
            <w:r>
              <w:rPr>
                <w:spacing w:val="2"/>
              </w:rPr>
              <w:t xml:space="preserve"> </w:t>
            </w:r>
            <w:r>
              <w:t>completos o</w:t>
            </w:r>
            <w:r>
              <w:rPr>
                <w:spacing w:val="-3"/>
              </w:rPr>
              <w:t xml:space="preserve"> </w:t>
            </w:r>
            <w:r>
              <w:t>equivalente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efectos</w:t>
            </w:r>
            <w:r>
              <w:rPr>
                <w:spacing w:val="-3"/>
              </w:rPr>
              <w:t xml:space="preserve"> </w:t>
            </w:r>
            <w:r>
              <w:t>laborales.</w:t>
            </w:r>
          </w:p>
        </w:tc>
      </w:tr>
      <w:tr w:rsidR="00B02CEB" w14:paraId="45620D21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54A0009" w14:textId="77777777" w:rsidR="00B02CEB" w:rsidRDefault="002C1324">
            <w:pPr>
              <w:pStyle w:val="TableParagraph"/>
              <w:ind w:right="52"/>
            </w:pPr>
            <w:r>
              <w:t>Conocimientos</w:t>
            </w:r>
          </w:p>
          <w:p w14:paraId="52F01DAE" w14:textId="77777777" w:rsidR="00B02CEB" w:rsidRDefault="002C1324">
            <w:pPr>
              <w:pStyle w:val="TableParagraph"/>
              <w:spacing w:before="37"/>
              <w:ind w:right="53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0AF6FD4" w14:textId="77777777" w:rsidR="00B02CEB" w:rsidRDefault="002C1324">
            <w:pPr>
              <w:pStyle w:val="TableParagraph"/>
              <w:spacing w:before="144"/>
              <w:ind w:left="66"/>
              <w:jc w:val="left"/>
            </w:pP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higiene</w:t>
            </w:r>
            <w:r>
              <w:rPr>
                <w:spacing w:val="-1"/>
              </w:rPr>
              <w:t xml:space="preserve"> </w:t>
            </w:r>
            <w:r>
              <w:t>laboral.</w:t>
            </w:r>
          </w:p>
        </w:tc>
      </w:tr>
      <w:tr w:rsidR="00B02CEB" w14:paraId="4B2C19CE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D9E8128" w14:textId="77777777" w:rsidR="00B02CEB" w:rsidRDefault="002C1324">
            <w:pPr>
              <w:pStyle w:val="TableParagraph"/>
              <w:ind w:right="54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24CDB107" w14:textId="77777777" w:rsidR="00B02CEB" w:rsidRDefault="002C1324">
            <w:pPr>
              <w:pStyle w:val="TableParagraph"/>
              <w:spacing w:before="39"/>
              <w:ind w:right="51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020D16B0" w14:textId="77777777" w:rsidR="00B02CEB" w:rsidRDefault="002C1324">
            <w:pPr>
              <w:pStyle w:val="TableParagraph"/>
              <w:spacing w:before="146"/>
              <w:ind w:left="66"/>
              <w:jc w:val="left"/>
            </w:pPr>
            <w:r>
              <w:t>Tolerancia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presión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momentos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emergencias.</w:t>
            </w:r>
          </w:p>
        </w:tc>
      </w:tr>
      <w:tr w:rsidR="00B02CEB" w14:paraId="315F6200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5E6D2B2" w14:textId="77777777" w:rsidR="00B02CEB" w:rsidRDefault="002C1324">
            <w:pPr>
              <w:pStyle w:val="TableParagraph"/>
              <w:spacing w:before="147"/>
              <w:ind w:right="50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32DE5DC" w14:textId="77777777" w:rsidR="00B02CEB" w:rsidRDefault="002C1324">
            <w:pPr>
              <w:pStyle w:val="TableParagraph"/>
              <w:ind w:left="66"/>
              <w:jc w:val="left"/>
            </w:pPr>
            <w:r>
              <w:t>Comunicación, comprensión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instrucciones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interlocución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02D7F1AE" w14:textId="77777777" w:rsidR="00B02CEB" w:rsidRDefault="002C1324">
            <w:pPr>
              <w:pStyle w:val="TableParagraph"/>
              <w:spacing w:before="38"/>
              <w:ind w:left="66"/>
              <w:jc w:val="left"/>
            </w:pPr>
            <w:r>
              <w:t>trabajo.</w:t>
            </w:r>
          </w:p>
        </w:tc>
      </w:tr>
      <w:tr w:rsidR="00B02CEB" w14:paraId="79DDAD0F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33F5FE9" w14:textId="77777777" w:rsidR="00B02CEB" w:rsidRDefault="002C1324">
            <w:pPr>
              <w:pStyle w:val="TableParagraph"/>
              <w:spacing w:before="12"/>
              <w:ind w:right="51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14F4A2F" w14:textId="77777777" w:rsidR="00B02CEB" w:rsidRDefault="002C1324">
            <w:pPr>
              <w:pStyle w:val="TableParagraph"/>
              <w:spacing w:before="12"/>
              <w:ind w:left="66"/>
              <w:jc w:val="lef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meses en</w:t>
            </w:r>
            <w:r>
              <w:rPr>
                <w:spacing w:val="-2"/>
              </w:rPr>
              <w:t xml:space="preserve"> </w:t>
            </w:r>
            <w:r>
              <w:t>puestos afines.</w:t>
            </w:r>
          </w:p>
        </w:tc>
      </w:tr>
      <w:tr w:rsidR="00B02CEB" w14:paraId="1E81C866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48451D4C" w14:textId="77777777" w:rsidR="00B02CEB" w:rsidRDefault="002C1324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B02CEB" w14:paraId="3B58570D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3F1B815" w14:textId="77777777" w:rsidR="00B02CEB" w:rsidRDefault="002C1324">
            <w:pPr>
              <w:pStyle w:val="TableParagraph"/>
              <w:ind w:right="53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1B300554" w14:textId="77777777" w:rsidR="00B02CEB" w:rsidRDefault="002C1324">
            <w:pPr>
              <w:pStyle w:val="TableParagraph"/>
              <w:spacing w:before="37"/>
              <w:ind w:right="5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C491932" w14:textId="77777777" w:rsidR="00B02CEB" w:rsidRDefault="002C1324">
            <w:pPr>
              <w:pStyle w:val="TableParagraph"/>
              <w:spacing w:before="146"/>
              <w:ind w:left="66"/>
              <w:jc w:val="left"/>
            </w:pPr>
            <w:r>
              <w:t>Media.</w:t>
            </w:r>
          </w:p>
        </w:tc>
      </w:tr>
      <w:tr w:rsidR="00B02CEB" w14:paraId="49EA3466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471056ED" w14:textId="77777777" w:rsidR="00B02CEB" w:rsidRDefault="002C1324">
            <w:pPr>
              <w:pStyle w:val="TableParagraph"/>
              <w:spacing w:before="2"/>
              <w:ind w:right="50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58E3ADB2" w14:textId="77777777" w:rsidR="00B02CEB" w:rsidRDefault="002C1324">
            <w:pPr>
              <w:pStyle w:val="TableParagraph"/>
              <w:spacing w:before="37"/>
              <w:ind w:right="51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318B5936" w14:textId="77777777" w:rsidR="00B02CEB" w:rsidRDefault="002C1324">
            <w:pPr>
              <w:pStyle w:val="TableParagraph"/>
              <w:spacing w:before="146"/>
              <w:ind w:left="66"/>
              <w:jc w:val="left"/>
            </w:pPr>
            <w:r>
              <w:t>Ninguno</w:t>
            </w:r>
          </w:p>
        </w:tc>
      </w:tr>
      <w:tr w:rsidR="00B02CEB" w14:paraId="42638305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8E90758" w14:textId="77777777" w:rsidR="00B02CEB" w:rsidRDefault="002C1324">
            <w:pPr>
              <w:pStyle w:val="TableParagraph"/>
              <w:spacing w:before="9"/>
              <w:ind w:right="51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ECB9016" w14:textId="77777777" w:rsidR="00B02CEB" w:rsidRDefault="002C1324">
            <w:pPr>
              <w:pStyle w:val="TableParagraph"/>
              <w:spacing w:before="9"/>
              <w:ind w:left="66"/>
              <w:jc w:val="left"/>
            </w:pPr>
            <w:r>
              <w:t>Responsable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instalaciones</w:t>
            </w:r>
            <w:r>
              <w:rPr>
                <w:spacing w:val="-1"/>
              </w:rPr>
              <w:t xml:space="preserve"> </w:t>
            </w:r>
            <w:r>
              <w:t>mobiliario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cargo.</w:t>
            </w:r>
          </w:p>
        </w:tc>
      </w:tr>
    </w:tbl>
    <w:p w14:paraId="7EA62749" w14:textId="77777777" w:rsidR="002C1324" w:rsidRDefault="002C1324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4CB7" w14:textId="77777777" w:rsidR="002C1324" w:rsidRDefault="002C1324">
      <w:r>
        <w:separator/>
      </w:r>
    </w:p>
  </w:endnote>
  <w:endnote w:type="continuationSeparator" w:id="0">
    <w:p w14:paraId="25BDA982" w14:textId="77777777" w:rsidR="002C1324" w:rsidRDefault="002C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105D" w14:textId="6BD77616" w:rsidR="00B02CEB" w:rsidRDefault="002C132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1367F01B" wp14:editId="1B56CBDC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11616688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F4B9E" w14:textId="77777777" w:rsidR="00B02CEB" w:rsidRDefault="002C1324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7F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769F4B9E" w14:textId="77777777" w:rsidR="00B02CEB" w:rsidRDefault="002C1324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1486" w14:textId="77777777" w:rsidR="002C1324" w:rsidRDefault="002C1324">
      <w:r>
        <w:separator/>
      </w:r>
    </w:p>
  </w:footnote>
  <w:footnote w:type="continuationSeparator" w:id="0">
    <w:p w14:paraId="3E52E09F" w14:textId="77777777" w:rsidR="002C1324" w:rsidRDefault="002C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27C5" w14:textId="4229C33F" w:rsidR="00B02CEB" w:rsidRDefault="002C132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0C924EE8" wp14:editId="63E9D34D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1C5C1395" wp14:editId="4D514751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5427030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2FF66" w14:textId="77777777" w:rsidR="00B02CEB" w:rsidRDefault="002C1324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77BC9962" w14:textId="77777777" w:rsidR="00B02CEB" w:rsidRDefault="002C1324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C13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1572FF66" w14:textId="77777777" w:rsidR="00B02CEB" w:rsidRDefault="002C1324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77BC9962" w14:textId="77777777" w:rsidR="00B02CEB" w:rsidRDefault="002C1324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4444"/>
    <w:multiLevelType w:val="hybridMultilevel"/>
    <w:tmpl w:val="52C24B7C"/>
    <w:lvl w:ilvl="0" w:tplc="56FC6FF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3CA2C0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094C1FC6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49186DB8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8EE20E1E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13200470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B40CAC9C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4FD40D6C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2CF4DEE6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E338E7"/>
    <w:multiLevelType w:val="hybridMultilevel"/>
    <w:tmpl w:val="626C2578"/>
    <w:lvl w:ilvl="0" w:tplc="F088166E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95A2CCC">
      <w:numFmt w:val="bullet"/>
      <w:lvlText w:val="•"/>
      <w:lvlJc w:val="left"/>
      <w:pPr>
        <w:ind w:left="1714" w:hanging="471"/>
      </w:pPr>
      <w:rPr>
        <w:rFonts w:hint="default"/>
        <w:lang w:val="es-ES" w:eastAsia="en-US" w:bidi="ar-SA"/>
      </w:rPr>
    </w:lvl>
    <w:lvl w:ilvl="2" w:tplc="0596BD2A">
      <w:numFmt w:val="bullet"/>
      <w:lvlText w:val="•"/>
      <w:lvlJc w:val="left"/>
      <w:pPr>
        <w:ind w:left="2649" w:hanging="471"/>
      </w:pPr>
      <w:rPr>
        <w:rFonts w:hint="default"/>
        <w:lang w:val="es-ES" w:eastAsia="en-US" w:bidi="ar-SA"/>
      </w:rPr>
    </w:lvl>
    <w:lvl w:ilvl="3" w:tplc="6EF05B5A">
      <w:numFmt w:val="bullet"/>
      <w:lvlText w:val="•"/>
      <w:lvlJc w:val="left"/>
      <w:pPr>
        <w:ind w:left="3583" w:hanging="471"/>
      </w:pPr>
      <w:rPr>
        <w:rFonts w:hint="default"/>
        <w:lang w:val="es-ES" w:eastAsia="en-US" w:bidi="ar-SA"/>
      </w:rPr>
    </w:lvl>
    <w:lvl w:ilvl="4" w:tplc="1A603B24">
      <w:numFmt w:val="bullet"/>
      <w:lvlText w:val="•"/>
      <w:lvlJc w:val="left"/>
      <w:pPr>
        <w:ind w:left="4518" w:hanging="471"/>
      </w:pPr>
      <w:rPr>
        <w:rFonts w:hint="default"/>
        <w:lang w:val="es-ES" w:eastAsia="en-US" w:bidi="ar-SA"/>
      </w:rPr>
    </w:lvl>
    <w:lvl w:ilvl="5" w:tplc="35DED80C">
      <w:numFmt w:val="bullet"/>
      <w:lvlText w:val="•"/>
      <w:lvlJc w:val="left"/>
      <w:pPr>
        <w:ind w:left="5453" w:hanging="471"/>
      </w:pPr>
      <w:rPr>
        <w:rFonts w:hint="default"/>
        <w:lang w:val="es-ES" w:eastAsia="en-US" w:bidi="ar-SA"/>
      </w:rPr>
    </w:lvl>
    <w:lvl w:ilvl="6" w:tplc="E0E8A758">
      <w:numFmt w:val="bullet"/>
      <w:lvlText w:val="•"/>
      <w:lvlJc w:val="left"/>
      <w:pPr>
        <w:ind w:left="6387" w:hanging="471"/>
      </w:pPr>
      <w:rPr>
        <w:rFonts w:hint="default"/>
        <w:lang w:val="es-ES" w:eastAsia="en-US" w:bidi="ar-SA"/>
      </w:rPr>
    </w:lvl>
    <w:lvl w:ilvl="7" w:tplc="4CE8BBC2">
      <w:numFmt w:val="bullet"/>
      <w:lvlText w:val="•"/>
      <w:lvlJc w:val="left"/>
      <w:pPr>
        <w:ind w:left="7322" w:hanging="471"/>
      </w:pPr>
      <w:rPr>
        <w:rFonts w:hint="default"/>
        <w:lang w:val="es-ES" w:eastAsia="en-US" w:bidi="ar-SA"/>
      </w:rPr>
    </w:lvl>
    <w:lvl w:ilvl="8" w:tplc="7A9E8770">
      <w:numFmt w:val="bullet"/>
      <w:lvlText w:val="•"/>
      <w:lvlJc w:val="left"/>
      <w:pPr>
        <w:ind w:left="8256" w:hanging="471"/>
      </w:pPr>
      <w:rPr>
        <w:rFonts w:hint="default"/>
        <w:lang w:val="es-ES" w:eastAsia="en-US" w:bidi="ar-SA"/>
      </w:rPr>
    </w:lvl>
  </w:abstractNum>
  <w:num w:numId="1" w16cid:durableId="584724815">
    <w:abstractNumId w:val="1"/>
  </w:num>
  <w:num w:numId="2" w16cid:durableId="73809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EB"/>
    <w:rsid w:val="002C1324"/>
    <w:rsid w:val="00B0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C63A4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2024-01-22T15:23:00Z</dcterms:created>
  <dcterms:modified xsi:type="dcterms:W3CDTF">2024-01-22T15:23:00Z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